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6752" w:rsidRDefault="006D6752" w:rsidP="006D6752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539FF">
        <w:rPr>
          <w:rFonts w:ascii="Times New Roman" w:hAnsi="Times New Roman" w:cs="Times New Roman"/>
          <w:sz w:val="28"/>
          <w:szCs w:val="28"/>
        </w:rPr>
        <w:t>Муниципа</w:t>
      </w:r>
      <w:r>
        <w:rPr>
          <w:rFonts w:ascii="Times New Roman" w:hAnsi="Times New Roman" w:cs="Times New Roman"/>
          <w:sz w:val="28"/>
          <w:szCs w:val="28"/>
        </w:rPr>
        <w:t>льное автономное</w:t>
      </w:r>
      <w:r w:rsidRPr="00A539FF">
        <w:rPr>
          <w:rFonts w:ascii="Times New Roman" w:hAnsi="Times New Roman" w:cs="Times New Roman"/>
          <w:sz w:val="28"/>
          <w:szCs w:val="28"/>
        </w:rPr>
        <w:t xml:space="preserve"> учреждение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D6752" w:rsidRDefault="006D6752" w:rsidP="006D6752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дополнительного образования</w:t>
      </w:r>
      <w:r w:rsidRPr="00A539FF">
        <w:rPr>
          <w:rFonts w:ascii="Times New Roman" w:hAnsi="Times New Roman" w:cs="Times New Roman"/>
          <w:sz w:val="28"/>
          <w:szCs w:val="28"/>
        </w:rPr>
        <w:t xml:space="preserve"> «Специализированная детско-юношеская спортивная школа олимпийского резерва №12»</w:t>
      </w:r>
    </w:p>
    <w:p w:rsidR="006D6752" w:rsidRDefault="006D6752" w:rsidP="006D6752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D6752" w:rsidRDefault="006D6752" w:rsidP="006D6752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D6752" w:rsidRDefault="006D6752" w:rsidP="006D6752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D6752" w:rsidRDefault="006D6752" w:rsidP="006D6752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D6752" w:rsidRDefault="006D6752" w:rsidP="006D6752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D6752" w:rsidRPr="001F7421" w:rsidRDefault="006D6752" w:rsidP="006D6752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1F7421">
        <w:rPr>
          <w:rFonts w:ascii="Times New Roman" w:hAnsi="Times New Roman" w:cs="Times New Roman"/>
          <w:sz w:val="32"/>
          <w:szCs w:val="32"/>
        </w:rPr>
        <w:t xml:space="preserve">Методическая разработка </w:t>
      </w:r>
    </w:p>
    <w:p w:rsidR="006D6752" w:rsidRPr="006D6752" w:rsidRDefault="006D6752" w:rsidP="006D6752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1F7421">
        <w:rPr>
          <w:rFonts w:ascii="Times New Roman" w:hAnsi="Times New Roman" w:cs="Times New Roman"/>
          <w:sz w:val="32"/>
          <w:szCs w:val="32"/>
        </w:rPr>
        <w:t>на тему:</w:t>
      </w:r>
    </w:p>
    <w:p w:rsidR="006D6752" w:rsidRDefault="006D6752" w:rsidP="006D6752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D6752" w:rsidRPr="006D6752" w:rsidRDefault="006D6752" w:rsidP="006D6752">
      <w:pPr>
        <w:shd w:val="clear" w:color="auto" w:fill="FFFFFF"/>
        <w:spacing w:before="120" w:after="120" w:line="390" w:lineRule="atLeast"/>
        <w:jc w:val="center"/>
        <w:outlineLvl w:val="0"/>
        <w:rPr>
          <w:rFonts w:ascii="Helvetica" w:eastAsia="Times New Roman" w:hAnsi="Helvetica" w:cs="Helvetica"/>
          <w:b/>
          <w:bCs/>
          <w:color w:val="199043"/>
          <w:kern w:val="36"/>
          <w:sz w:val="33"/>
          <w:szCs w:val="33"/>
          <w:lang w:eastAsia="ru-RU"/>
        </w:rPr>
      </w:pPr>
      <w:r w:rsidRPr="001F7421">
        <w:rPr>
          <w:rFonts w:ascii="Times New Roman" w:hAnsi="Times New Roman" w:cs="Times New Roman"/>
          <w:sz w:val="40"/>
          <w:szCs w:val="40"/>
        </w:rPr>
        <w:t>«</w:t>
      </w:r>
      <w:r w:rsidRPr="006D6752">
        <w:rPr>
          <w:rFonts w:ascii="Times New Roman" w:eastAsia="Times New Roman" w:hAnsi="Times New Roman" w:cs="Times New Roman"/>
          <w:bCs/>
          <w:kern w:val="36"/>
          <w:sz w:val="48"/>
          <w:szCs w:val="48"/>
          <w:lang w:eastAsia="ru-RU"/>
        </w:rPr>
        <w:t>Комплексное применение элементов синхронного плавания как современное, эффективное средство обучение плаванию детей дошкольного возраста</w:t>
      </w:r>
      <w:r w:rsidRPr="001F7421">
        <w:rPr>
          <w:rFonts w:ascii="Times New Roman" w:hAnsi="Times New Roman" w:cs="Times New Roman"/>
          <w:sz w:val="40"/>
          <w:szCs w:val="40"/>
        </w:rPr>
        <w:t>»</w:t>
      </w:r>
    </w:p>
    <w:p w:rsidR="006D6752" w:rsidRDefault="006D6752" w:rsidP="006D6752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D6752" w:rsidRDefault="006D6752" w:rsidP="006D6752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6D6752" w:rsidRDefault="006D6752" w:rsidP="006D6752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D6752" w:rsidRPr="001F7421" w:rsidRDefault="006D6752" w:rsidP="006D6752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Составила</w:t>
      </w:r>
      <w:r w:rsidRPr="001F7421">
        <w:rPr>
          <w:rFonts w:ascii="Times New Roman" w:hAnsi="Times New Roman" w:cs="Times New Roman"/>
          <w:sz w:val="28"/>
          <w:szCs w:val="28"/>
        </w:rPr>
        <w:t>:</w:t>
      </w:r>
    </w:p>
    <w:p w:rsidR="006D6752" w:rsidRDefault="006D6752" w:rsidP="006D6752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ст. инструктор-методист </w:t>
      </w:r>
    </w:p>
    <w:p w:rsidR="006D6752" w:rsidRDefault="006D6752" w:rsidP="006D6752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МАУ ДО «СДЮСШОР №12» </w:t>
      </w:r>
    </w:p>
    <w:p w:rsidR="006D6752" w:rsidRDefault="006D6752" w:rsidP="006D6752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Гараева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Римма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Рашитовна</w:t>
      </w:r>
      <w:proofErr w:type="spellEnd"/>
    </w:p>
    <w:p w:rsidR="006D6752" w:rsidRDefault="006D6752" w:rsidP="006D6752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D6752" w:rsidRDefault="006D6752" w:rsidP="006D6752"/>
    <w:p w:rsidR="006D6752" w:rsidRDefault="006D6752" w:rsidP="006D6752"/>
    <w:p w:rsidR="00AB69E7" w:rsidRDefault="006D6752" w:rsidP="006D675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Набережные Челны, 2015г.</w:t>
      </w:r>
    </w:p>
    <w:p w:rsidR="006D6752" w:rsidRPr="006D6752" w:rsidRDefault="006D6752" w:rsidP="006D675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B69E7" w:rsidRDefault="00D66AF9" w:rsidP="00D66AF9">
      <w:pPr>
        <w:pStyle w:val="a3"/>
        <w:shd w:val="clear" w:color="auto" w:fill="FFFFFF"/>
        <w:spacing w:before="0" w:beforeAutospacing="0" w:after="120" w:afterAutospacing="0" w:line="360" w:lineRule="auto"/>
        <w:jc w:val="center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lastRenderedPageBreak/>
        <w:t>Содержание:</w:t>
      </w:r>
    </w:p>
    <w:p w:rsidR="00D66AF9" w:rsidRDefault="00535B34" w:rsidP="00D66AF9">
      <w:pPr>
        <w:pStyle w:val="a3"/>
        <w:shd w:val="clear" w:color="auto" w:fill="FFFFFF"/>
        <w:spacing w:before="0" w:beforeAutospacing="0" w:after="120" w:afterAutospacing="0" w:line="360" w:lineRule="auto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Введение:………………………………………………………………………</w:t>
      </w:r>
      <w:r w:rsidR="009B2998">
        <w:rPr>
          <w:color w:val="333333"/>
          <w:sz w:val="28"/>
          <w:szCs w:val="28"/>
        </w:rPr>
        <w:t>…</w:t>
      </w:r>
      <w:r>
        <w:rPr>
          <w:color w:val="333333"/>
          <w:sz w:val="28"/>
          <w:szCs w:val="28"/>
        </w:rPr>
        <w:t>3</w:t>
      </w:r>
    </w:p>
    <w:p w:rsidR="009B2998" w:rsidRDefault="009B2998" w:rsidP="00D66AF9">
      <w:pPr>
        <w:pStyle w:val="a3"/>
        <w:shd w:val="clear" w:color="auto" w:fill="FFFFFF"/>
        <w:spacing w:before="0" w:beforeAutospacing="0" w:after="120" w:afterAutospacing="0" w:line="360" w:lineRule="auto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1.Особенности влияния плавании на организм ребенка……………………....4 </w:t>
      </w:r>
    </w:p>
    <w:p w:rsidR="009B2998" w:rsidRDefault="009B2998" w:rsidP="009B2998">
      <w:pPr>
        <w:pStyle w:val="a3"/>
        <w:shd w:val="clear" w:color="auto" w:fill="FFFFFF"/>
        <w:spacing w:before="0" w:beforeAutospacing="0" w:after="120" w:afterAutospacing="0" w:line="360" w:lineRule="auto"/>
        <w:rPr>
          <w:bCs/>
          <w:iCs/>
          <w:color w:val="333333"/>
          <w:sz w:val="28"/>
          <w:szCs w:val="28"/>
        </w:rPr>
      </w:pPr>
      <w:r>
        <w:rPr>
          <w:bCs/>
          <w:iCs/>
          <w:color w:val="333333"/>
          <w:sz w:val="28"/>
          <w:szCs w:val="28"/>
        </w:rPr>
        <w:t>2.</w:t>
      </w:r>
      <w:r w:rsidRPr="009B2998">
        <w:rPr>
          <w:bCs/>
          <w:iCs/>
          <w:color w:val="333333"/>
          <w:sz w:val="28"/>
          <w:szCs w:val="28"/>
        </w:rPr>
        <w:t xml:space="preserve">Рекомендации по проведению </w:t>
      </w:r>
      <w:r>
        <w:rPr>
          <w:bCs/>
          <w:iCs/>
          <w:color w:val="333333"/>
          <w:sz w:val="28"/>
          <w:szCs w:val="28"/>
        </w:rPr>
        <w:t>занятий по синхронному плаванию……….5</w:t>
      </w:r>
    </w:p>
    <w:p w:rsidR="009B2998" w:rsidRDefault="009B2998" w:rsidP="009B2998">
      <w:pPr>
        <w:pStyle w:val="a3"/>
        <w:shd w:val="clear" w:color="auto" w:fill="FFFFFF"/>
        <w:spacing w:before="0" w:beforeAutospacing="0" w:after="120" w:afterAutospacing="0" w:line="360" w:lineRule="auto"/>
        <w:rPr>
          <w:bCs/>
          <w:iCs/>
          <w:color w:val="333333"/>
          <w:sz w:val="28"/>
          <w:szCs w:val="28"/>
        </w:rPr>
      </w:pPr>
      <w:r>
        <w:rPr>
          <w:bCs/>
          <w:iCs/>
          <w:color w:val="333333"/>
          <w:sz w:val="28"/>
          <w:szCs w:val="28"/>
        </w:rPr>
        <w:t>3.Этапы обучения детей…………………………………………………………6</w:t>
      </w:r>
    </w:p>
    <w:p w:rsidR="009B2998" w:rsidRDefault="009B2998" w:rsidP="009B2998">
      <w:pPr>
        <w:pStyle w:val="a3"/>
        <w:shd w:val="clear" w:color="auto" w:fill="FFFFFF"/>
        <w:spacing w:before="0" w:beforeAutospacing="0" w:after="120" w:afterAutospacing="0" w:line="360" w:lineRule="auto"/>
        <w:jc w:val="both"/>
        <w:rPr>
          <w:bCs/>
          <w:color w:val="333333"/>
          <w:sz w:val="28"/>
          <w:szCs w:val="28"/>
        </w:rPr>
      </w:pPr>
      <w:r>
        <w:rPr>
          <w:bCs/>
          <w:color w:val="333333"/>
          <w:sz w:val="28"/>
          <w:szCs w:val="28"/>
        </w:rPr>
        <w:t>4.</w:t>
      </w:r>
      <w:r w:rsidRPr="009B2998">
        <w:rPr>
          <w:bCs/>
          <w:color w:val="333333"/>
          <w:sz w:val="28"/>
          <w:szCs w:val="28"/>
        </w:rPr>
        <w:t>Средства, формы, методы, позволяющие эффективно решать поставленные задачи:</w:t>
      </w:r>
      <w:r>
        <w:rPr>
          <w:bCs/>
          <w:color w:val="333333"/>
          <w:sz w:val="28"/>
          <w:szCs w:val="28"/>
        </w:rPr>
        <w:t>…………………………………………………………………………..6</w:t>
      </w:r>
    </w:p>
    <w:p w:rsidR="009B2998" w:rsidRDefault="009B2998" w:rsidP="009B2998">
      <w:pPr>
        <w:pStyle w:val="a3"/>
        <w:spacing w:before="0" w:beforeAutospacing="0" w:after="120" w:afterAutospacing="0" w:line="360" w:lineRule="auto"/>
        <w:jc w:val="both"/>
        <w:rPr>
          <w:bCs/>
          <w:iCs/>
          <w:color w:val="333333"/>
          <w:sz w:val="28"/>
          <w:szCs w:val="28"/>
          <w:shd w:val="clear" w:color="auto" w:fill="FFFFFF"/>
        </w:rPr>
      </w:pPr>
      <w:r>
        <w:rPr>
          <w:bCs/>
          <w:iCs/>
          <w:color w:val="333333"/>
          <w:sz w:val="28"/>
          <w:szCs w:val="28"/>
          <w:shd w:val="clear" w:color="auto" w:fill="FFFFFF"/>
        </w:rPr>
        <w:t>5. И</w:t>
      </w:r>
      <w:r w:rsidRPr="009B2998">
        <w:rPr>
          <w:bCs/>
          <w:iCs/>
          <w:color w:val="333333"/>
          <w:sz w:val="28"/>
          <w:szCs w:val="28"/>
          <w:shd w:val="clear" w:color="auto" w:fill="FFFFFF"/>
        </w:rPr>
        <w:t xml:space="preserve">гры на воде </w:t>
      </w:r>
      <w:r>
        <w:rPr>
          <w:bCs/>
          <w:iCs/>
          <w:color w:val="333333"/>
          <w:sz w:val="28"/>
          <w:szCs w:val="28"/>
          <w:shd w:val="clear" w:color="auto" w:fill="FFFFFF"/>
        </w:rPr>
        <w:t>(</w:t>
      </w:r>
      <w:r w:rsidRPr="009B2998">
        <w:rPr>
          <w:bCs/>
          <w:iCs/>
          <w:color w:val="333333"/>
          <w:sz w:val="28"/>
          <w:szCs w:val="28"/>
          <w:shd w:val="clear" w:color="auto" w:fill="FFFFFF"/>
        </w:rPr>
        <w:t>три группы</w:t>
      </w:r>
      <w:r>
        <w:rPr>
          <w:bCs/>
          <w:iCs/>
          <w:color w:val="333333"/>
          <w:sz w:val="28"/>
          <w:szCs w:val="28"/>
          <w:shd w:val="clear" w:color="auto" w:fill="FFFFFF"/>
        </w:rPr>
        <w:t>)………………………………………………...7</w:t>
      </w:r>
    </w:p>
    <w:p w:rsidR="0077625A" w:rsidRDefault="0077625A" w:rsidP="009B2998">
      <w:pPr>
        <w:pStyle w:val="a3"/>
        <w:spacing w:before="0" w:beforeAutospacing="0" w:after="120" w:afterAutospacing="0" w:line="360" w:lineRule="auto"/>
        <w:jc w:val="both"/>
        <w:rPr>
          <w:bCs/>
          <w:iCs/>
          <w:color w:val="333333"/>
          <w:sz w:val="28"/>
          <w:szCs w:val="28"/>
          <w:shd w:val="clear" w:color="auto" w:fill="FFFFFF"/>
        </w:rPr>
      </w:pPr>
      <w:r>
        <w:rPr>
          <w:bCs/>
          <w:iCs/>
          <w:color w:val="333333"/>
          <w:sz w:val="28"/>
          <w:szCs w:val="28"/>
          <w:shd w:val="clear" w:color="auto" w:fill="FFFFFF"/>
        </w:rPr>
        <w:t>6. Список литературы………………………………………………………..14</w:t>
      </w:r>
    </w:p>
    <w:p w:rsidR="009B2998" w:rsidRPr="009B2998" w:rsidRDefault="009B2998" w:rsidP="009B2998">
      <w:pPr>
        <w:pStyle w:val="a3"/>
        <w:spacing w:before="0" w:beforeAutospacing="0" w:after="120" w:afterAutospacing="0" w:line="360" w:lineRule="auto"/>
        <w:jc w:val="both"/>
        <w:rPr>
          <w:iCs/>
          <w:color w:val="333333"/>
          <w:sz w:val="28"/>
          <w:szCs w:val="28"/>
          <w:shd w:val="clear" w:color="auto" w:fill="FFFFFF"/>
        </w:rPr>
      </w:pPr>
    </w:p>
    <w:p w:rsidR="009B2998" w:rsidRDefault="009B2998" w:rsidP="009B2998">
      <w:pPr>
        <w:pStyle w:val="a3"/>
        <w:shd w:val="clear" w:color="auto" w:fill="FFFFFF"/>
        <w:spacing w:before="0" w:beforeAutospacing="0" w:after="120" w:afterAutospacing="0" w:line="360" w:lineRule="auto"/>
        <w:jc w:val="both"/>
        <w:rPr>
          <w:bCs/>
          <w:color w:val="333333"/>
          <w:sz w:val="28"/>
          <w:szCs w:val="28"/>
        </w:rPr>
      </w:pPr>
    </w:p>
    <w:p w:rsidR="009B2998" w:rsidRPr="009B2998" w:rsidRDefault="009B2998" w:rsidP="009B2998">
      <w:pPr>
        <w:pStyle w:val="a3"/>
        <w:shd w:val="clear" w:color="auto" w:fill="FFFFFF"/>
        <w:spacing w:before="0" w:beforeAutospacing="0" w:after="120" w:afterAutospacing="0" w:line="360" w:lineRule="auto"/>
        <w:jc w:val="both"/>
        <w:rPr>
          <w:color w:val="333333"/>
          <w:sz w:val="28"/>
          <w:szCs w:val="28"/>
        </w:rPr>
      </w:pPr>
    </w:p>
    <w:p w:rsidR="009B2998" w:rsidRPr="009B2998" w:rsidRDefault="009B2998" w:rsidP="009B2998">
      <w:pPr>
        <w:pStyle w:val="a3"/>
        <w:shd w:val="clear" w:color="auto" w:fill="FFFFFF"/>
        <w:spacing w:before="0" w:beforeAutospacing="0" w:after="120" w:afterAutospacing="0" w:line="360" w:lineRule="auto"/>
        <w:rPr>
          <w:color w:val="333333"/>
          <w:sz w:val="28"/>
          <w:szCs w:val="28"/>
        </w:rPr>
      </w:pPr>
    </w:p>
    <w:p w:rsidR="00535B34" w:rsidRDefault="00535B34" w:rsidP="00D66AF9">
      <w:pPr>
        <w:pStyle w:val="a3"/>
        <w:shd w:val="clear" w:color="auto" w:fill="FFFFFF"/>
        <w:spacing w:before="0" w:beforeAutospacing="0" w:after="120" w:afterAutospacing="0" w:line="360" w:lineRule="auto"/>
        <w:rPr>
          <w:color w:val="333333"/>
          <w:sz w:val="28"/>
          <w:szCs w:val="28"/>
        </w:rPr>
      </w:pPr>
    </w:p>
    <w:p w:rsidR="00D66AF9" w:rsidRDefault="00D66AF9" w:rsidP="006B47D2">
      <w:pPr>
        <w:pStyle w:val="a3"/>
        <w:shd w:val="clear" w:color="auto" w:fill="FFFFFF"/>
        <w:spacing w:before="0" w:beforeAutospacing="0" w:after="120" w:afterAutospacing="0" w:line="360" w:lineRule="auto"/>
        <w:jc w:val="both"/>
        <w:rPr>
          <w:color w:val="333333"/>
          <w:sz w:val="28"/>
          <w:szCs w:val="28"/>
        </w:rPr>
      </w:pPr>
    </w:p>
    <w:p w:rsidR="00D66AF9" w:rsidRDefault="00D66AF9" w:rsidP="006B47D2">
      <w:pPr>
        <w:pStyle w:val="a3"/>
        <w:shd w:val="clear" w:color="auto" w:fill="FFFFFF"/>
        <w:spacing w:before="0" w:beforeAutospacing="0" w:after="120" w:afterAutospacing="0" w:line="360" w:lineRule="auto"/>
        <w:jc w:val="both"/>
        <w:rPr>
          <w:color w:val="333333"/>
          <w:sz w:val="28"/>
          <w:szCs w:val="28"/>
        </w:rPr>
      </w:pPr>
    </w:p>
    <w:p w:rsidR="00D66AF9" w:rsidRDefault="00D66AF9" w:rsidP="006B47D2">
      <w:pPr>
        <w:pStyle w:val="a3"/>
        <w:shd w:val="clear" w:color="auto" w:fill="FFFFFF"/>
        <w:spacing w:before="0" w:beforeAutospacing="0" w:after="120" w:afterAutospacing="0" w:line="360" w:lineRule="auto"/>
        <w:jc w:val="both"/>
        <w:rPr>
          <w:color w:val="333333"/>
          <w:sz w:val="28"/>
          <w:szCs w:val="28"/>
        </w:rPr>
      </w:pPr>
    </w:p>
    <w:p w:rsidR="00D66AF9" w:rsidRDefault="00D66AF9" w:rsidP="006B47D2">
      <w:pPr>
        <w:pStyle w:val="a3"/>
        <w:shd w:val="clear" w:color="auto" w:fill="FFFFFF"/>
        <w:spacing w:before="0" w:beforeAutospacing="0" w:after="120" w:afterAutospacing="0" w:line="360" w:lineRule="auto"/>
        <w:jc w:val="both"/>
        <w:rPr>
          <w:color w:val="333333"/>
          <w:sz w:val="28"/>
          <w:szCs w:val="28"/>
        </w:rPr>
      </w:pPr>
    </w:p>
    <w:p w:rsidR="00D66AF9" w:rsidRDefault="00D66AF9" w:rsidP="006B47D2">
      <w:pPr>
        <w:pStyle w:val="a3"/>
        <w:shd w:val="clear" w:color="auto" w:fill="FFFFFF"/>
        <w:spacing w:before="0" w:beforeAutospacing="0" w:after="120" w:afterAutospacing="0" w:line="360" w:lineRule="auto"/>
        <w:jc w:val="both"/>
        <w:rPr>
          <w:color w:val="333333"/>
          <w:sz w:val="28"/>
          <w:szCs w:val="28"/>
        </w:rPr>
      </w:pPr>
    </w:p>
    <w:p w:rsidR="00D66AF9" w:rsidRDefault="00D66AF9" w:rsidP="006B47D2">
      <w:pPr>
        <w:pStyle w:val="a3"/>
        <w:shd w:val="clear" w:color="auto" w:fill="FFFFFF"/>
        <w:spacing w:before="0" w:beforeAutospacing="0" w:after="120" w:afterAutospacing="0" w:line="360" w:lineRule="auto"/>
        <w:jc w:val="both"/>
        <w:rPr>
          <w:color w:val="333333"/>
          <w:sz w:val="28"/>
          <w:szCs w:val="28"/>
        </w:rPr>
      </w:pPr>
    </w:p>
    <w:p w:rsidR="00D66AF9" w:rsidRDefault="00D66AF9" w:rsidP="006B47D2">
      <w:pPr>
        <w:pStyle w:val="a3"/>
        <w:shd w:val="clear" w:color="auto" w:fill="FFFFFF"/>
        <w:spacing w:before="0" w:beforeAutospacing="0" w:after="120" w:afterAutospacing="0" w:line="360" w:lineRule="auto"/>
        <w:jc w:val="both"/>
        <w:rPr>
          <w:color w:val="333333"/>
          <w:sz w:val="28"/>
          <w:szCs w:val="28"/>
        </w:rPr>
      </w:pPr>
    </w:p>
    <w:p w:rsidR="00D66AF9" w:rsidRDefault="00D66AF9" w:rsidP="006B47D2">
      <w:pPr>
        <w:pStyle w:val="a3"/>
        <w:shd w:val="clear" w:color="auto" w:fill="FFFFFF"/>
        <w:spacing w:before="0" w:beforeAutospacing="0" w:after="120" w:afterAutospacing="0" w:line="360" w:lineRule="auto"/>
        <w:jc w:val="both"/>
        <w:rPr>
          <w:color w:val="333333"/>
          <w:sz w:val="28"/>
          <w:szCs w:val="28"/>
        </w:rPr>
      </w:pPr>
    </w:p>
    <w:p w:rsidR="009B2998" w:rsidRDefault="009B2998" w:rsidP="006B47D2">
      <w:pPr>
        <w:pStyle w:val="a3"/>
        <w:shd w:val="clear" w:color="auto" w:fill="FFFFFF"/>
        <w:spacing w:before="0" w:beforeAutospacing="0" w:after="120" w:afterAutospacing="0" w:line="360" w:lineRule="auto"/>
        <w:jc w:val="both"/>
        <w:rPr>
          <w:color w:val="333333"/>
          <w:sz w:val="28"/>
          <w:szCs w:val="28"/>
        </w:rPr>
      </w:pPr>
    </w:p>
    <w:p w:rsidR="009B2998" w:rsidRDefault="009B2998" w:rsidP="006B47D2">
      <w:pPr>
        <w:pStyle w:val="a3"/>
        <w:shd w:val="clear" w:color="auto" w:fill="FFFFFF"/>
        <w:spacing w:before="0" w:beforeAutospacing="0" w:after="120" w:afterAutospacing="0" w:line="360" w:lineRule="auto"/>
        <w:jc w:val="both"/>
        <w:rPr>
          <w:color w:val="333333"/>
          <w:sz w:val="28"/>
          <w:szCs w:val="28"/>
        </w:rPr>
      </w:pPr>
    </w:p>
    <w:p w:rsidR="00D66AF9" w:rsidRPr="00D66AF9" w:rsidRDefault="00D66AF9" w:rsidP="00D66AF9">
      <w:pPr>
        <w:pStyle w:val="a3"/>
        <w:shd w:val="clear" w:color="auto" w:fill="FFFFFF"/>
        <w:spacing w:before="0" w:beforeAutospacing="0" w:after="120" w:afterAutospacing="0" w:line="360" w:lineRule="auto"/>
        <w:jc w:val="center"/>
        <w:rPr>
          <w:b/>
          <w:i/>
          <w:color w:val="333333"/>
          <w:sz w:val="28"/>
          <w:szCs w:val="28"/>
        </w:rPr>
      </w:pPr>
      <w:r w:rsidRPr="00D66AF9">
        <w:rPr>
          <w:b/>
          <w:i/>
          <w:color w:val="333333"/>
          <w:sz w:val="28"/>
          <w:szCs w:val="28"/>
        </w:rPr>
        <w:lastRenderedPageBreak/>
        <w:t>Введение</w:t>
      </w:r>
    </w:p>
    <w:p w:rsidR="006B47D2" w:rsidRPr="006B47D2" w:rsidRDefault="006B47D2" w:rsidP="006B47D2">
      <w:pPr>
        <w:pStyle w:val="a3"/>
        <w:shd w:val="clear" w:color="auto" w:fill="FFFFFF"/>
        <w:spacing w:before="0" w:beforeAutospacing="0" w:after="120" w:afterAutospacing="0" w:line="360" w:lineRule="auto"/>
        <w:jc w:val="both"/>
        <w:rPr>
          <w:color w:val="333333"/>
          <w:sz w:val="28"/>
          <w:szCs w:val="28"/>
        </w:rPr>
      </w:pPr>
      <w:r w:rsidRPr="006B47D2">
        <w:rPr>
          <w:color w:val="333333"/>
          <w:sz w:val="28"/>
          <w:szCs w:val="28"/>
        </w:rPr>
        <w:t>Сегодня программа физического воспитания дошкольников носит государственный характер. Для её реализации, приказом Министерства Образования Российской Федерации, Министерства Здравоохранения Российской Федерации, Государственного Комитета Российской Федерации по культуре и спорту, Российской Академией образования №2715\227\166\19 от 16.07.2002 г. “О совершенствовании процесса физического воспитания в образовательных учреждениях Российской Федерации” определены приоритетные задачи развития и здравоохранения воспитанников дошкольных образовательных учреждений.</w:t>
      </w:r>
    </w:p>
    <w:p w:rsidR="006B47D2" w:rsidRPr="006B47D2" w:rsidRDefault="006B47D2" w:rsidP="006B47D2">
      <w:pPr>
        <w:pStyle w:val="a3"/>
        <w:shd w:val="clear" w:color="auto" w:fill="FFFFFF"/>
        <w:spacing w:before="0" w:beforeAutospacing="0" w:after="120" w:afterAutospacing="0" w:line="360" w:lineRule="auto"/>
        <w:jc w:val="both"/>
        <w:rPr>
          <w:color w:val="333333"/>
          <w:sz w:val="28"/>
          <w:szCs w:val="28"/>
        </w:rPr>
      </w:pPr>
      <w:r w:rsidRPr="006B47D2">
        <w:rPr>
          <w:color w:val="333333"/>
          <w:sz w:val="28"/>
          <w:szCs w:val="28"/>
        </w:rPr>
        <w:t>В течени</w:t>
      </w:r>
      <w:proofErr w:type="gramStart"/>
      <w:r w:rsidRPr="006B47D2">
        <w:rPr>
          <w:color w:val="333333"/>
          <w:sz w:val="28"/>
          <w:szCs w:val="28"/>
        </w:rPr>
        <w:t>и</w:t>
      </w:r>
      <w:proofErr w:type="gramEnd"/>
      <w:r w:rsidRPr="006B47D2">
        <w:rPr>
          <w:color w:val="333333"/>
          <w:sz w:val="28"/>
          <w:szCs w:val="28"/>
        </w:rPr>
        <w:t xml:space="preserve"> последних лет наметилась тенденция к ухудшению состояния здоровья детей: увеличилось количество детей, страдающих хроническими, соматическими и нервно-психическими заболеваниями, заболеваниями опорно-двигательного аппарата.</w:t>
      </w:r>
    </w:p>
    <w:p w:rsidR="006B47D2" w:rsidRPr="006B47D2" w:rsidRDefault="006B47D2" w:rsidP="006B47D2">
      <w:pPr>
        <w:pStyle w:val="a3"/>
        <w:shd w:val="clear" w:color="auto" w:fill="FFFFFF"/>
        <w:spacing w:before="0" w:beforeAutospacing="0" w:after="120" w:afterAutospacing="0" w:line="360" w:lineRule="auto"/>
        <w:jc w:val="both"/>
        <w:rPr>
          <w:color w:val="333333"/>
          <w:sz w:val="28"/>
          <w:szCs w:val="28"/>
        </w:rPr>
      </w:pPr>
      <w:r w:rsidRPr="006B47D2">
        <w:rPr>
          <w:color w:val="333333"/>
          <w:sz w:val="28"/>
          <w:szCs w:val="28"/>
        </w:rPr>
        <w:t>Ухудшение состояния здоровья детей диктует необходимость поиска эффективных средств, разработки и внедрения мероприятий оздоровительного характера, направленных на укрепление здоровья детей, снижения их заболеваемости, предотвращение формирования хронической патологии в условиях ДОУ.</w:t>
      </w:r>
    </w:p>
    <w:p w:rsidR="006B47D2" w:rsidRPr="006B47D2" w:rsidRDefault="006B47D2" w:rsidP="006B47D2">
      <w:pPr>
        <w:pStyle w:val="a3"/>
        <w:shd w:val="clear" w:color="auto" w:fill="FFFFFF"/>
        <w:spacing w:before="0" w:beforeAutospacing="0" w:after="120" w:afterAutospacing="0" w:line="360" w:lineRule="auto"/>
        <w:jc w:val="both"/>
        <w:rPr>
          <w:color w:val="333333"/>
          <w:sz w:val="28"/>
          <w:szCs w:val="28"/>
        </w:rPr>
      </w:pPr>
      <w:r w:rsidRPr="006B47D2">
        <w:rPr>
          <w:color w:val="333333"/>
          <w:sz w:val="28"/>
          <w:szCs w:val="28"/>
        </w:rPr>
        <w:t>Одна из основных задач в воспитании дошкольников - сохранение и укрепление здоровья, формирование у детей привычки к здоровому образу жизни. Работая 18 лет в детском саду инструктором по плаванию, могу утверждать, что занятия плаванием особенно способствуют решению этой задачи.</w:t>
      </w:r>
    </w:p>
    <w:p w:rsidR="00D66AF9" w:rsidRDefault="00D66AF9" w:rsidP="00D66AF9">
      <w:pPr>
        <w:pStyle w:val="a3"/>
        <w:shd w:val="clear" w:color="auto" w:fill="FFFFFF"/>
        <w:spacing w:before="0" w:beforeAutospacing="0" w:after="120" w:afterAutospacing="0" w:line="360" w:lineRule="auto"/>
        <w:jc w:val="both"/>
        <w:rPr>
          <w:color w:val="333333"/>
          <w:sz w:val="28"/>
          <w:szCs w:val="28"/>
        </w:rPr>
      </w:pPr>
    </w:p>
    <w:p w:rsidR="00D66AF9" w:rsidRDefault="00535B34" w:rsidP="009B2998">
      <w:pPr>
        <w:pStyle w:val="a3"/>
        <w:shd w:val="clear" w:color="auto" w:fill="FFFFFF"/>
        <w:spacing w:before="0" w:beforeAutospacing="0" w:after="120" w:afterAutospacing="0" w:line="360" w:lineRule="auto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          </w:t>
      </w:r>
    </w:p>
    <w:p w:rsidR="009B2998" w:rsidRDefault="009B2998" w:rsidP="00535B34">
      <w:pPr>
        <w:pStyle w:val="a3"/>
        <w:shd w:val="clear" w:color="auto" w:fill="FFFFFF"/>
        <w:spacing w:before="0" w:beforeAutospacing="0" w:after="120" w:afterAutospacing="0" w:line="360" w:lineRule="auto"/>
        <w:jc w:val="right"/>
        <w:rPr>
          <w:color w:val="333333"/>
          <w:sz w:val="28"/>
          <w:szCs w:val="28"/>
        </w:rPr>
      </w:pPr>
    </w:p>
    <w:p w:rsidR="009B2998" w:rsidRDefault="00535B34" w:rsidP="009B2998">
      <w:pPr>
        <w:pStyle w:val="a3"/>
        <w:shd w:val="clear" w:color="auto" w:fill="FFFFFF"/>
        <w:spacing w:before="0" w:beforeAutospacing="0" w:after="120" w:afterAutospacing="0" w:line="360" w:lineRule="auto"/>
        <w:jc w:val="right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3</w:t>
      </w:r>
    </w:p>
    <w:p w:rsidR="00D66AF9" w:rsidRPr="00D66AF9" w:rsidRDefault="006B47D2" w:rsidP="00D66AF9">
      <w:pPr>
        <w:pStyle w:val="a3"/>
        <w:numPr>
          <w:ilvl w:val="0"/>
          <w:numId w:val="2"/>
        </w:numPr>
        <w:shd w:val="clear" w:color="auto" w:fill="FFFFFF"/>
        <w:spacing w:before="0" w:beforeAutospacing="0" w:after="120" w:afterAutospacing="0" w:line="360" w:lineRule="auto"/>
        <w:jc w:val="center"/>
        <w:rPr>
          <w:b/>
          <w:color w:val="333333"/>
          <w:sz w:val="28"/>
          <w:szCs w:val="28"/>
        </w:rPr>
      </w:pPr>
      <w:r w:rsidRPr="00D66AF9">
        <w:rPr>
          <w:b/>
          <w:i/>
          <w:color w:val="333333"/>
          <w:sz w:val="28"/>
          <w:szCs w:val="28"/>
        </w:rPr>
        <w:lastRenderedPageBreak/>
        <w:t>Особенности влияния плавания на организм ребёнка</w:t>
      </w:r>
      <w:r w:rsidR="00D66AF9">
        <w:rPr>
          <w:b/>
          <w:color w:val="333333"/>
          <w:sz w:val="28"/>
          <w:szCs w:val="28"/>
        </w:rPr>
        <w:t>:</w:t>
      </w:r>
    </w:p>
    <w:p w:rsidR="006B47D2" w:rsidRPr="006B47D2" w:rsidRDefault="006B47D2" w:rsidP="00D66AF9">
      <w:pPr>
        <w:pStyle w:val="a3"/>
        <w:shd w:val="clear" w:color="auto" w:fill="FFFFFF"/>
        <w:spacing w:before="0" w:beforeAutospacing="0" w:after="120" w:afterAutospacing="0" w:line="360" w:lineRule="auto"/>
        <w:jc w:val="both"/>
        <w:rPr>
          <w:color w:val="333333"/>
          <w:sz w:val="28"/>
          <w:szCs w:val="28"/>
        </w:rPr>
      </w:pPr>
      <w:r w:rsidRPr="006B47D2">
        <w:rPr>
          <w:color w:val="333333"/>
          <w:sz w:val="28"/>
          <w:szCs w:val="28"/>
        </w:rPr>
        <w:t>определяется средой, в которой ребёнок выполняет движения, так как вода - одно из эффективных средств закаливания, способствующее формированию и развитию гигиенических навыков, коррекции нарушений осанки.</w:t>
      </w:r>
    </w:p>
    <w:p w:rsidR="006B47D2" w:rsidRPr="006B47D2" w:rsidRDefault="006B47D2" w:rsidP="006B47D2">
      <w:pPr>
        <w:pStyle w:val="a3"/>
        <w:shd w:val="clear" w:color="auto" w:fill="FFFFFF"/>
        <w:spacing w:before="0" w:beforeAutospacing="0" w:after="120" w:afterAutospacing="0" w:line="360" w:lineRule="auto"/>
        <w:jc w:val="both"/>
        <w:rPr>
          <w:color w:val="333333"/>
          <w:sz w:val="28"/>
          <w:szCs w:val="28"/>
        </w:rPr>
      </w:pPr>
      <w:r w:rsidRPr="006B47D2">
        <w:rPr>
          <w:color w:val="333333"/>
          <w:sz w:val="28"/>
          <w:szCs w:val="28"/>
        </w:rPr>
        <w:t xml:space="preserve">Находясь в воде, ребенок испытывает ощущения, во многом сходные с состоянием невесомости, поэтому упражнения ему легче выполнять в воде, чем на суше. В тоже время вода создает сопротивление и для получения необходимой нагрузки для мышц. Во время занятий по плаванию мышцы конечностей напрягаются и расслабляются ритмично. Выполнение статических упражнений в воде способствует </w:t>
      </w:r>
      <w:proofErr w:type="spellStart"/>
      <w:r w:rsidRPr="006B47D2">
        <w:rPr>
          <w:color w:val="333333"/>
          <w:sz w:val="28"/>
          <w:szCs w:val="28"/>
        </w:rPr>
        <w:t>самовытяжению</w:t>
      </w:r>
      <w:proofErr w:type="spellEnd"/>
      <w:r w:rsidRPr="006B47D2">
        <w:rPr>
          <w:color w:val="333333"/>
          <w:sz w:val="28"/>
          <w:szCs w:val="28"/>
        </w:rPr>
        <w:t xml:space="preserve"> позвоночника, его естественной разгрузке при одновременном укреплении всех групп мышц. В результате формируется правильная осанка.</w:t>
      </w:r>
    </w:p>
    <w:p w:rsidR="006B47D2" w:rsidRPr="006B47D2" w:rsidRDefault="006B47D2" w:rsidP="006B47D2">
      <w:pPr>
        <w:pStyle w:val="a3"/>
        <w:shd w:val="clear" w:color="auto" w:fill="FFFFFF"/>
        <w:spacing w:before="0" w:beforeAutospacing="0" w:after="120" w:afterAutospacing="0" w:line="360" w:lineRule="auto"/>
        <w:jc w:val="both"/>
        <w:rPr>
          <w:color w:val="333333"/>
          <w:sz w:val="28"/>
          <w:szCs w:val="28"/>
        </w:rPr>
      </w:pPr>
      <w:r w:rsidRPr="006B47D2">
        <w:rPr>
          <w:color w:val="333333"/>
          <w:sz w:val="28"/>
          <w:szCs w:val="28"/>
        </w:rPr>
        <w:t xml:space="preserve">В нашем детском саду, на занятиях плаванием, оздоровительная направленность является приоритетной; поэтому, отдавая должное внимание традиционной методике в процессе реализации программы Т.И.Осокиной “Обучение детей плаванию в детском саду” и решая главную задачу – обеспечение полноценного физического развития детей, мы поставили перед собой цель - оптимально увеличить степень оздоровления воспитанников. Так как традиционные формы, методы и приемы, использующиеся при обучении детей плаванию, становятся менее эффективными, не интересными без новых </w:t>
      </w:r>
      <w:proofErr w:type="spellStart"/>
      <w:r w:rsidRPr="006B47D2">
        <w:rPr>
          <w:color w:val="333333"/>
          <w:sz w:val="28"/>
          <w:szCs w:val="28"/>
        </w:rPr>
        <w:t>здоровьесберегающих</w:t>
      </w:r>
      <w:proofErr w:type="spellEnd"/>
      <w:r w:rsidRPr="006B47D2">
        <w:rPr>
          <w:color w:val="333333"/>
          <w:sz w:val="28"/>
          <w:szCs w:val="28"/>
        </w:rPr>
        <w:t xml:space="preserve"> технологий,</w:t>
      </w:r>
      <w:r w:rsidRPr="006B47D2">
        <w:rPr>
          <w:rStyle w:val="apple-converted-space"/>
          <w:b/>
          <w:bCs/>
          <w:i/>
          <w:iCs/>
          <w:color w:val="333333"/>
          <w:sz w:val="28"/>
          <w:szCs w:val="28"/>
        </w:rPr>
        <w:t> </w:t>
      </w:r>
      <w:proofErr w:type="gramStart"/>
      <w:r w:rsidRPr="006B47D2">
        <w:rPr>
          <w:color w:val="333333"/>
          <w:sz w:val="28"/>
          <w:szCs w:val="28"/>
        </w:rPr>
        <w:t>мы</w:t>
      </w:r>
      <w:proofErr w:type="gramEnd"/>
      <w:r w:rsidRPr="006B47D2">
        <w:rPr>
          <w:color w:val="333333"/>
          <w:sz w:val="28"/>
          <w:szCs w:val="28"/>
        </w:rPr>
        <w:t xml:space="preserve"> начиная со старшего дошкольного возраста при работе с детьми умеющими плавать, используем игровые приёмы с элементами синхронного плавания, что способствует развитию детского творчества, двигательного воображения, чувства красоты и ритма движений, детского коллективизма, значительно повышает интерес детей к занятиям, и развивает способность к приобретению навыка плавания.</w:t>
      </w:r>
    </w:p>
    <w:p w:rsidR="006B47D2" w:rsidRPr="006B47D2" w:rsidRDefault="006B47D2" w:rsidP="006B47D2">
      <w:pPr>
        <w:pStyle w:val="a3"/>
        <w:shd w:val="clear" w:color="auto" w:fill="FFFFFF"/>
        <w:spacing w:before="0" w:beforeAutospacing="0" w:after="120" w:afterAutospacing="0" w:line="360" w:lineRule="auto"/>
        <w:jc w:val="both"/>
        <w:rPr>
          <w:color w:val="333333"/>
          <w:sz w:val="28"/>
          <w:szCs w:val="28"/>
        </w:rPr>
      </w:pPr>
      <w:r w:rsidRPr="006B47D2">
        <w:rPr>
          <w:b/>
          <w:bCs/>
          <w:color w:val="333333"/>
          <w:sz w:val="28"/>
          <w:szCs w:val="28"/>
        </w:rPr>
        <w:t>Синхронное плавание</w:t>
      </w:r>
      <w:r w:rsidRPr="006B47D2">
        <w:rPr>
          <w:rStyle w:val="apple-converted-space"/>
          <w:color w:val="333333"/>
          <w:sz w:val="28"/>
          <w:szCs w:val="28"/>
        </w:rPr>
        <w:t> </w:t>
      </w:r>
      <w:r w:rsidRPr="006B47D2">
        <w:rPr>
          <w:color w:val="333333"/>
          <w:sz w:val="28"/>
          <w:szCs w:val="28"/>
        </w:rPr>
        <w:t>- это вид деятельности, основанный на одновременном выполнении движений в паре, группе, в воде под музыку.</w:t>
      </w:r>
      <w:r w:rsidR="00535B34">
        <w:rPr>
          <w:color w:val="333333"/>
          <w:sz w:val="28"/>
          <w:szCs w:val="28"/>
        </w:rPr>
        <w:t xml:space="preserve">    4</w:t>
      </w:r>
    </w:p>
    <w:p w:rsidR="006B47D2" w:rsidRPr="006B47D2" w:rsidRDefault="006B47D2" w:rsidP="006B47D2">
      <w:pPr>
        <w:pStyle w:val="a3"/>
        <w:shd w:val="clear" w:color="auto" w:fill="FFFFFF"/>
        <w:spacing w:before="0" w:beforeAutospacing="0" w:after="120" w:afterAutospacing="0" w:line="360" w:lineRule="auto"/>
        <w:jc w:val="both"/>
        <w:rPr>
          <w:color w:val="333333"/>
          <w:sz w:val="28"/>
          <w:szCs w:val="28"/>
        </w:rPr>
      </w:pPr>
      <w:r w:rsidRPr="006B47D2">
        <w:rPr>
          <w:color w:val="333333"/>
          <w:sz w:val="28"/>
          <w:szCs w:val="28"/>
        </w:rPr>
        <w:lastRenderedPageBreak/>
        <w:t>Основу комплексов по синхронному плаванию составляют простые, но вместе с тем разнообразные движения (</w:t>
      </w:r>
      <w:proofErr w:type="spellStart"/>
      <w:r w:rsidRPr="006B47D2">
        <w:rPr>
          <w:color w:val="333333"/>
          <w:sz w:val="28"/>
          <w:szCs w:val="28"/>
        </w:rPr>
        <w:t>общеразвивающие</w:t>
      </w:r>
      <w:proofErr w:type="spellEnd"/>
      <w:r w:rsidRPr="006B47D2">
        <w:rPr>
          <w:color w:val="333333"/>
          <w:sz w:val="28"/>
          <w:szCs w:val="28"/>
        </w:rPr>
        <w:t>, имитационные, танцевальные и др.), позволяющие выразить эмоциональные состояния, сюжеты, образы.</w:t>
      </w:r>
    </w:p>
    <w:p w:rsidR="006B47D2" w:rsidRPr="006B47D2" w:rsidRDefault="006B47D2" w:rsidP="006B47D2">
      <w:pPr>
        <w:pStyle w:val="a3"/>
        <w:shd w:val="clear" w:color="auto" w:fill="FFFFFF"/>
        <w:spacing w:before="0" w:beforeAutospacing="0" w:after="120" w:afterAutospacing="0" w:line="360" w:lineRule="auto"/>
        <w:jc w:val="both"/>
        <w:rPr>
          <w:color w:val="333333"/>
          <w:sz w:val="28"/>
          <w:szCs w:val="28"/>
        </w:rPr>
      </w:pPr>
      <w:r w:rsidRPr="006B47D2">
        <w:rPr>
          <w:color w:val="333333"/>
          <w:sz w:val="28"/>
          <w:szCs w:val="28"/>
        </w:rPr>
        <w:t>Практика показывает, что двухгодичный регулярный цикл занятий синхронным плаванием эффективен для профилактики нарушения осанки и её коррекции у детей старшего дошкольного возраста, способствует улучшению индекса здоровья.</w:t>
      </w:r>
    </w:p>
    <w:p w:rsidR="006B47D2" w:rsidRDefault="006B47D2" w:rsidP="006B47D2">
      <w:pPr>
        <w:pStyle w:val="a3"/>
        <w:shd w:val="clear" w:color="auto" w:fill="FFFFFF"/>
        <w:spacing w:before="0" w:beforeAutospacing="0" w:after="120" w:afterAutospacing="0" w:line="360" w:lineRule="auto"/>
        <w:jc w:val="both"/>
        <w:rPr>
          <w:color w:val="333333"/>
          <w:sz w:val="28"/>
          <w:szCs w:val="28"/>
        </w:rPr>
      </w:pPr>
      <w:r w:rsidRPr="006B47D2">
        <w:rPr>
          <w:color w:val="333333"/>
          <w:sz w:val="28"/>
          <w:szCs w:val="28"/>
        </w:rPr>
        <w:t>В пользу аргументов целесообразности и результативности инновационных методов обучения можно отметить следующий факт: за период проведенной работы было выявлено, что синхронное плавание – это навык, который может быть усвоен каждым дошкольником старшего возраста умеющим плавать (при условии системности занятий).</w:t>
      </w:r>
    </w:p>
    <w:p w:rsidR="00D66AF9" w:rsidRPr="006B47D2" w:rsidRDefault="00D66AF9" w:rsidP="006B47D2">
      <w:pPr>
        <w:pStyle w:val="a3"/>
        <w:shd w:val="clear" w:color="auto" w:fill="FFFFFF"/>
        <w:spacing w:before="0" w:beforeAutospacing="0" w:after="120" w:afterAutospacing="0" w:line="360" w:lineRule="auto"/>
        <w:jc w:val="both"/>
        <w:rPr>
          <w:color w:val="333333"/>
          <w:sz w:val="28"/>
          <w:szCs w:val="28"/>
        </w:rPr>
      </w:pPr>
    </w:p>
    <w:p w:rsidR="00D66AF9" w:rsidRPr="00D66AF9" w:rsidRDefault="006B47D2" w:rsidP="00D66AF9">
      <w:pPr>
        <w:pStyle w:val="a3"/>
        <w:numPr>
          <w:ilvl w:val="0"/>
          <w:numId w:val="2"/>
        </w:numPr>
        <w:shd w:val="clear" w:color="auto" w:fill="FFFFFF"/>
        <w:spacing w:before="0" w:beforeAutospacing="0" w:after="120" w:afterAutospacing="0" w:line="360" w:lineRule="auto"/>
        <w:jc w:val="center"/>
        <w:rPr>
          <w:color w:val="333333"/>
          <w:sz w:val="28"/>
          <w:szCs w:val="28"/>
        </w:rPr>
      </w:pPr>
      <w:r w:rsidRPr="006B47D2">
        <w:rPr>
          <w:b/>
          <w:bCs/>
          <w:i/>
          <w:iCs/>
          <w:color w:val="333333"/>
          <w:sz w:val="28"/>
          <w:szCs w:val="28"/>
        </w:rPr>
        <w:t>Рекомендации по проведению занятий по синхронному плаванию:</w:t>
      </w:r>
    </w:p>
    <w:p w:rsidR="006B47D2" w:rsidRPr="006B47D2" w:rsidRDefault="006B47D2" w:rsidP="006B47D2">
      <w:pPr>
        <w:pStyle w:val="a3"/>
        <w:shd w:val="clear" w:color="auto" w:fill="FFFFFF"/>
        <w:spacing w:before="0" w:beforeAutospacing="0" w:after="120" w:afterAutospacing="0" w:line="360" w:lineRule="auto"/>
        <w:jc w:val="both"/>
        <w:rPr>
          <w:color w:val="333333"/>
          <w:sz w:val="28"/>
          <w:szCs w:val="28"/>
        </w:rPr>
      </w:pPr>
      <w:r w:rsidRPr="006B47D2">
        <w:rPr>
          <w:color w:val="333333"/>
          <w:sz w:val="28"/>
          <w:szCs w:val="28"/>
        </w:rPr>
        <w:t>Обучение синхронному плаванию целесообразно начинать с пятилетнего возраста.</w:t>
      </w:r>
    </w:p>
    <w:p w:rsidR="006B47D2" w:rsidRPr="006B47D2" w:rsidRDefault="006B47D2" w:rsidP="006B47D2">
      <w:pPr>
        <w:pStyle w:val="a3"/>
        <w:shd w:val="clear" w:color="auto" w:fill="FFFFFF"/>
        <w:spacing w:before="0" w:beforeAutospacing="0" w:after="120" w:afterAutospacing="0" w:line="360" w:lineRule="auto"/>
        <w:jc w:val="both"/>
        <w:rPr>
          <w:color w:val="333333"/>
          <w:sz w:val="28"/>
          <w:szCs w:val="28"/>
        </w:rPr>
      </w:pPr>
      <w:r w:rsidRPr="006B47D2">
        <w:rPr>
          <w:color w:val="333333"/>
          <w:sz w:val="28"/>
          <w:szCs w:val="28"/>
        </w:rPr>
        <w:t>1. Занятия необходимо проводить по подгруппам.</w:t>
      </w:r>
    </w:p>
    <w:p w:rsidR="006B47D2" w:rsidRPr="006B47D2" w:rsidRDefault="006B47D2" w:rsidP="006B47D2">
      <w:pPr>
        <w:pStyle w:val="a3"/>
        <w:shd w:val="clear" w:color="auto" w:fill="FFFFFF"/>
        <w:spacing w:before="0" w:beforeAutospacing="0" w:after="120" w:afterAutospacing="0" w:line="360" w:lineRule="auto"/>
        <w:jc w:val="both"/>
        <w:rPr>
          <w:color w:val="333333"/>
          <w:sz w:val="28"/>
          <w:szCs w:val="28"/>
        </w:rPr>
      </w:pPr>
      <w:r w:rsidRPr="006B47D2">
        <w:rPr>
          <w:color w:val="333333"/>
          <w:sz w:val="28"/>
          <w:szCs w:val="28"/>
        </w:rPr>
        <w:t>2. При обучении целесообразен фронтальный метод.</w:t>
      </w:r>
    </w:p>
    <w:p w:rsidR="006B47D2" w:rsidRPr="006B47D2" w:rsidRDefault="006B47D2" w:rsidP="006B47D2">
      <w:pPr>
        <w:pStyle w:val="a3"/>
        <w:shd w:val="clear" w:color="auto" w:fill="FFFFFF"/>
        <w:spacing w:before="0" w:beforeAutospacing="0" w:after="120" w:afterAutospacing="0" w:line="360" w:lineRule="auto"/>
        <w:jc w:val="both"/>
        <w:rPr>
          <w:color w:val="333333"/>
          <w:sz w:val="28"/>
          <w:szCs w:val="28"/>
        </w:rPr>
      </w:pPr>
      <w:r w:rsidRPr="006B47D2">
        <w:rPr>
          <w:color w:val="333333"/>
          <w:sz w:val="28"/>
          <w:szCs w:val="28"/>
        </w:rPr>
        <w:t>3. Освоение упражнений идет быстрее, если дети стоят в шеренге, лицом к инструктору.</w:t>
      </w:r>
    </w:p>
    <w:p w:rsidR="006B47D2" w:rsidRPr="006B47D2" w:rsidRDefault="006B47D2" w:rsidP="006B47D2">
      <w:pPr>
        <w:pStyle w:val="a3"/>
        <w:shd w:val="clear" w:color="auto" w:fill="FFFFFF"/>
        <w:spacing w:before="0" w:beforeAutospacing="0" w:after="120" w:afterAutospacing="0" w:line="360" w:lineRule="auto"/>
        <w:jc w:val="both"/>
        <w:rPr>
          <w:color w:val="333333"/>
          <w:sz w:val="28"/>
          <w:szCs w:val="28"/>
        </w:rPr>
      </w:pPr>
      <w:r w:rsidRPr="006B47D2">
        <w:rPr>
          <w:color w:val="333333"/>
          <w:sz w:val="28"/>
          <w:szCs w:val="28"/>
        </w:rPr>
        <w:t>4. Разучивать упражнения сначала на месте, потом - в движении.</w:t>
      </w:r>
    </w:p>
    <w:p w:rsidR="006B47D2" w:rsidRPr="006B47D2" w:rsidRDefault="006B47D2" w:rsidP="006B47D2">
      <w:pPr>
        <w:pStyle w:val="a3"/>
        <w:shd w:val="clear" w:color="auto" w:fill="FFFFFF"/>
        <w:spacing w:before="0" w:beforeAutospacing="0" w:after="120" w:afterAutospacing="0" w:line="360" w:lineRule="auto"/>
        <w:jc w:val="both"/>
        <w:rPr>
          <w:color w:val="333333"/>
          <w:sz w:val="28"/>
          <w:szCs w:val="28"/>
        </w:rPr>
      </w:pPr>
      <w:r w:rsidRPr="006B47D2">
        <w:rPr>
          <w:color w:val="333333"/>
          <w:sz w:val="28"/>
          <w:szCs w:val="28"/>
        </w:rPr>
        <w:t>5. На занятии двигательный режим детей должен быть рациональным, с учетом их возрастных особенностей и обеспечения благоприятных условий статической нагрузки - снижение её продолжительности и величины.</w:t>
      </w:r>
    </w:p>
    <w:p w:rsidR="006B47D2" w:rsidRPr="006B47D2" w:rsidRDefault="006B47D2" w:rsidP="006B47D2">
      <w:pPr>
        <w:pStyle w:val="a3"/>
        <w:shd w:val="clear" w:color="auto" w:fill="FFFFFF"/>
        <w:spacing w:before="0" w:beforeAutospacing="0" w:after="120" w:afterAutospacing="0" w:line="360" w:lineRule="auto"/>
        <w:jc w:val="both"/>
        <w:rPr>
          <w:color w:val="333333"/>
          <w:sz w:val="28"/>
          <w:szCs w:val="28"/>
        </w:rPr>
      </w:pPr>
      <w:r w:rsidRPr="006B47D2">
        <w:rPr>
          <w:color w:val="333333"/>
          <w:sz w:val="28"/>
          <w:szCs w:val="28"/>
        </w:rPr>
        <w:t>6. Обязательное ознакомление с характером движений при изучении элементов синхронного плавания.</w:t>
      </w:r>
      <w:r w:rsidR="00535B34">
        <w:rPr>
          <w:color w:val="333333"/>
          <w:sz w:val="28"/>
          <w:szCs w:val="28"/>
        </w:rPr>
        <w:t xml:space="preserve">                                                                   5</w:t>
      </w:r>
    </w:p>
    <w:p w:rsidR="006B47D2" w:rsidRPr="006B47D2" w:rsidRDefault="006B47D2" w:rsidP="006B47D2">
      <w:pPr>
        <w:pStyle w:val="a3"/>
        <w:shd w:val="clear" w:color="auto" w:fill="FFFFFF"/>
        <w:spacing w:before="0" w:beforeAutospacing="0" w:after="120" w:afterAutospacing="0" w:line="360" w:lineRule="auto"/>
        <w:jc w:val="both"/>
        <w:rPr>
          <w:color w:val="333333"/>
          <w:sz w:val="28"/>
          <w:szCs w:val="28"/>
        </w:rPr>
      </w:pPr>
      <w:r w:rsidRPr="006B47D2">
        <w:rPr>
          <w:color w:val="333333"/>
          <w:sz w:val="28"/>
          <w:szCs w:val="28"/>
        </w:rPr>
        <w:lastRenderedPageBreak/>
        <w:t>7. Формирование навыков плавательных упражнений в зависимости от силы толчка от бортика бассейна.</w:t>
      </w:r>
    </w:p>
    <w:p w:rsidR="006B47D2" w:rsidRPr="006B47D2" w:rsidRDefault="006B47D2" w:rsidP="006B47D2">
      <w:pPr>
        <w:pStyle w:val="a3"/>
        <w:shd w:val="clear" w:color="auto" w:fill="FFFFFF"/>
        <w:spacing w:before="0" w:beforeAutospacing="0" w:after="120" w:afterAutospacing="0" w:line="360" w:lineRule="auto"/>
        <w:jc w:val="both"/>
        <w:rPr>
          <w:color w:val="333333"/>
          <w:sz w:val="28"/>
          <w:szCs w:val="28"/>
        </w:rPr>
      </w:pPr>
      <w:r w:rsidRPr="006B47D2">
        <w:rPr>
          <w:color w:val="333333"/>
          <w:sz w:val="28"/>
          <w:szCs w:val="28"/>
        </w:rPr>
        <w:t>8. Использование игровых приёмов обучения, как ведущих в организации занятий.</w:t>
      </w:r>
    </w:p>
    <w:p w:rsidR="006B47D2" w:rsidRPr="006B47D2" w:rsidRDefault="006B47D2" w:rsidP="006B47D2">
      <w:pPr>
        <w:pStyle w:val="a3"/>
        <w:shd w:val="clear" w:color="auto" w:fill="FFFFFF"/>
        <w:spacing w:before="0" w:beforeAutospacing="0" w:after="120" w:afterAutospacing="0" w:line="360" w:lineRule="auto"/>
        <w:jc w:val="both"/>
        <w:rPr>
          <w:color w:val="333333"/>
          <w:sz w:val="28"/>
          <w:szCs w:val="28"/>
        </w:rPr>
      </w:pPr>
      <w:r w:rsidRPr="006B47D2">
        <w:rPr>
          <w:color w:val="333333"/>
          <w:sz w:val="28"/>
          <w:szCs w:val="28"/>
        </w:rPr>
        <w:t>Работу с детьми по синхронному плаванию делим условно на 3 этапа.</w:t>
      </w:r>
    </w:p>
    <w:p w:rsidR="00D66AF9" w:rsidRDefault="00D66AF9" w:rsidP="00D66AF9">
      <w:pPr>
        <w:pStyle w:val="a3"/>
        <w:shd w:val="clear" w:color="auto" w:fill="FFFFFF"/>
        <w:spacing w:before="0" w:beforeAutospacing="0" w:after="120" w:afterAutospacing="0" w:line="360" w:lineRule="auto"/>
        <w:jc w:val="center"/>
        <w:rPr>
          <w:b/>
          <w:bCs/>
          <w:i/>
          <w:color w:val="333333"/>
          <w:sz w:val="28"/>
          <w:szCs w:val="28"/>
        </w:rPr>
      </w:pPr>
    </w:p>
    <w:p w:rsidR="00D66AF9" w:rsidRPr="00D66AF9" w:rsidRDefault="00D66AF9" w:rsidP="00D66AF9">
      <w:pPr>
        <w:pStyle w:val="a3"/>
        <w:numPr>
          <w:ilvl w:val="0"/>
          <w:numId w:val="2"/>
        </w:numPr>
        <w:shd w:val="clear" w:color="auto" w:fill="FFFFFF"/>
        <w:spacing w:before="0" w:beforeAutospacing="0" w:after="120" w:afterAutospacing="0" w:line="360" w:lineRule="auto"/>
        <w:jc w:val="center"/>
        <w:rPr>
          <w:b/>
          <w:bCs/>
          <w:i/>
          <w:color w:val="333333"/>
          <w:sz w:val="28"/>
          <w:szCs w:val="28"/>
        </w:rPr>
      </w:pPr>
      <w:r>
        <w:rPr>
          <w:b/>
          <w:bCs/>
          <w:i/>
          <w:color w:val="333333"/>
          <w:sz w:val="28"/>
          <w:szCs w:val="28"/>
        </w:rPr>
        <w:t>Э</w:t>
      </w:r>
      <w:r w:rsidRPr="00D66AF9">
        <w:rPr>
          <w:b/>
          <w:bCs/>
          <w:i/>
          <w:color w:val="333333"/>
          <w:sz w:val="28"/>
          <w:szCs w:val="28"/>
        </w:rPr>
        <w:t>тап</w:t>
      </w:r>
      <w:r>
        <w:rPr>
          <w:b/>
          <w:bCs/>
          <w:i/>
          <w:color w:val="333333"/>
          <w:sz w:val="28"/>
          <w:szCs w:val="28"/>
        </w:rPr>
        <w:t>ы</w:t>
      </w:r>
      <w:r w:rsidRPr="00D66AF9">
        <w:rPr>
          <w:b/>
          <w:bCs/>
          <w:i/>
          <w:color w:val="333333"/>
          <w:sz w:val="28"/>
          <w:szCs w:val="28"/>
        </w:rPr>
        <w:t xml:space="preserve"> обучения детей:</w:t>
      </w:r>
    </w:p>
    <w:p w:rsidR="006B47D2" w:rsidRPr="006B47D2" w:rsidRDefault="006B47D2" w:rsidP="006B47D2">
      <w:pPr>
        <w:pStyle w:val="a3"/>
        <w:shd w:val="clear" w:color="auto" w:fill="FFFFFF"/>
        <w:spacing w:before="0" w:beforeAutospacing="0" w:after="120" w:afterAutospacing="0" w:line="360" w:lineRule="auto"/>
        <w:jc w:val="both"/>
        <w:rPr>
          <w:color w:val="333333"/>
          <w:sz w:val="28"/>
          <w:szCs w:val="28"/>
        </w:rPr>
      </w:pPr>
      <w:r w:rsidRPr="006B47D2">
        <w:rPr>
          <w:b/>
          <w:bCs/>
          <w:color w:val="333333"/>
          <w:sz w:val="28"/>
          <w:szCs w:val="28"/>
        </w:rPr>
        <w:t>На первом этапе обучения</w:t>
      </w:r>
      <w:r w:rsidRPr="006B47D2">
        <w:rPr>
          <w:rStyle w:val="apple-converted-space"/>
          <w:color w:val="333333"/>
          <w:sz w:val="28"/>
          <w:szCs w:val="28"/>
        </w:rPr>
        <w:t> </w:t>
      </w:r>
      <w:r w:rsidRPr="006B47D2">
        <w:rPr>
          <w:color w:val="333333"/>
          <w:sz w:val="28"/>
          <w:szCs w:val="28"/>
        </w:rPr>
        <w:t>дети подражают инструктору, осваивая разнообразные виды движений, и постепенно начинают их употреблять в самостоятельной деятельности. Показ инструктора должен быть опережающим, в зеркальном отражении.</w:t>
      </w:r>
    </w:p>
    <w:p w:rsidR="006B47D2" w:rsidRPr="006B47D2" w:rsidRDefault="006B47D2" w:rsidP="006B47D2">
      <w:pPr>
        <w:pStyle w:val="a3"/>
        <w:shd w:val="clear" w:color="auto" w:fill="FFFFFF"/>
        <w:spacing w:before="0" w:beforeAutospacing="0" w:after="120" w:afterAutospacing="0" w:line="360" w:lineRule="auto"/>
        <w:jc w:val="both"/>
        <w:rPr>
          <w:color w:val="333333"/>
          <w:sz w:val="28"/>
          <w:szCs w:val="28"/>
        </w:rPr>
      </w:pPr>
      <w:r w:rsidRPr="006B47D2">
        <w:rPr>
          <w:b/>
          <w:bCs/>
          <w:color w:val="333333"/>
          <w:sz w:val="28"/>
          <w:szCs w:val="28"/>
        </w:rPr>
        <w:t>На втором этапе обучения</w:t>
      </w:r>
      <w:r w:rsidRPr="006B47D2">
        <w:rPr>
          <w:rStyle w:val="apple-converted-space"/>
          <w:color w:val="333333"/>
          <w:sz w:val="28"/>
          <w:szCs w:val="28"/>
        </w:rPr>
        <w:t> </w:t>
      </w:r>
      <w:r w:rsidRPr="006B47D2">
        <w:rPr>
          <w:color w:val="333333"/>
          <w:sz w:val="28"/>
          <w:szCs w:val="28"/>
        </w:rPr>
        <w:t>дети приобретают некоторый опыт. У них развивается умение самостоятельно выполнять выученные ранее упражнения и комплексы в целом. На этом этапе обучения можно применять такие приемы, как словесная подсказка, показ ребенком, показ инструктора жестами, мимикой.</w:t>
      </w:r>
    </w:p>
    <w:p w:rsidR="006B47D2" w:rsidRPr="006B47D2" w:rsidRDefault="006B47D2" w:rsidP="006B47D2">
      <w:pPr>
        <w:pStyle w:val="a3"/>
        <w:shd w:val="clear" w:color="auto" w:fill="FFFFFF"/>
        <w:spacing w:before="0" w:beforeAutospacing="0" w:after="120" w:afterAutospacing="0" w:line="360" w:lineRule="auto"/>
        <w:jc w:val="both"/>
        <w:rPr>
          <w:color w:val="333333"/>
          <w:sz w:val="28"/>
          <w:szCs w:val="28"/>
        </w:rPr>
      </w:pPr>
      <w:r w:rsidRPr="006B47D2">
        <w:rPr>
          <w:b/>
          <w:bCs/>
          <w:color w:val="333333"/>
          <w:sz w:val="28"/>
          <w:szCs w:val="28"/>
        </w:rPr>
        <w:t>На третьем этапе обучения</w:t>
      </w:r>
      <w:r w:rsidRPr="006B47D2">
        <w:rPr>
          <w:rStyle w:val="apple-converted-space"/>
          <w:b/>
          <w:bCs/>
          <w:color w:val="333333"/>
          <w:sz w:val="28"/>
          <w:szCs w:val="28"/>
        </w:rPr>
        <w:t> </w:t>
      </w:r>
      <w:r w:rsidRPr="006B47D2">
        <w:rPr>
          <w:color w:val="333333"/>
          <w:sz w:val="28"/>
          <w:szCs w:val="28"/>
        </w:rPr>
        <w:t>дети способны к самовыражению в движении в воде, под музыку, формируются умения самостоятельного подбора и придумывания собственных движений.</w:t>
      </w:r>
    </w:p>
    <w:p w:rsidR="006B47D2" w:rsidRPr="00D66AF9" w:rsidRDefault="006B47D2" w:rsidP="00D66AF9">
      <w:pPr>
        <w:pStyle w:val="a3"/>
        <w:numPr>
          <w:ilvl w:val="0"/>
          <w:numId w:val="2"/>
        </w:numPr>
        <w:shd w:val="clear" w:color="auto" w:fill="FFFFFF"/>
        <w:spacing w:before="0" w:beforeAutospacing="0" w:after="120" w:afterAutospacing="0" w:line="360" w:lineRule="auto"/>
        <w:jc w:val="center"/>
        <w:rPr>
          <w:i/>
          <w:color w:val="333333"/>
          <w:sz w:val="28"/>
          <w:szCs w:val="28"/>
        </w:rPr>
      </w:pPr>
      <w:r w:rsidRPr="00D66AF9">
        <w:rPr>
          <w:b/>
          <w:bCs/>
          <w:i/>
          <w:color w:val="333333"/>
          <w:sz w:val="28"/>
          <w:szCs w:val="28"/>
        </w:rPr>
        <w:t>Средства, формы, методы, позволяющие эффективно решать поставленные задачи:</w:t>
      </w:r>
    </w:p>
    <w:p w:rsidR="006B47D2" w:rsidRPr="006B47D2" w:rsidRDefault="006B47D2" w:rsidP="006B47D2">
      <w:pPr>
        <w:pStyle w:val="a3"/>
        <w:shd w:val="clear" w:color="auto" w:fill="FFFFFF"/>
        <w:spacing w:before="0" w:beforeAutospacing="0" w:after="120" w:afterAutospacing="0" w:line="360" w:lineRule="auto"/>
        <w:jc w:val="both"/>
        <w:rPr>
          <w:color w:val="333333"/>
          <w:sz w:val="28"/>
          <w:szCs w:val="28"/>
        </w:rPr>
      </w:pPr>
      <w:r w:rsidRPr="006B47D2">
        <w:rPr>
          <w:color w:val="333333"/>
          <w:sz w:val="28"/>
          <w:szCs w:val="28"/>
        </w:rPr>
        <w:t>Для приобретения навыка синхронного плавания, применялся метод многократного повторения плавательных упражнений в воде с использованием разнообразных варьирующихся средств (плавательные доски, поддерживающие пояса – плотики), различные специальные предметы, мячи, поролоновые конструкции. Для активизации движений в воде и обеспечения эмоционального подъема на занятиях вносим</w:t>
      </w:r>
      <w:r w:rsidR="00535B34">
        <w:rPr>
          <w:color w:val="333333"/>
          <w:sz w:val="28"/>
          <w:szCs w:val="28"/>
        </w:rPr>
        <w:t xml:space="preserve">    </w:t>
      </w:r>
      <w:r w:rsidRPr="006B47D2">
        <w:rPr>
          <w:color w:val="333333"/>
          <w:sz w:val="28"/>
          <w:szCs w:val="28"/>
        </w:rPr>
        <w:t xml:space="preserve"> </w:t>
      </w:r>
      <w:r w:rsidR="00535B34">
        <w:rPr>
          <w:color w:val="333333"/>
          <w:sz w:val="28"/>
          <w:szCs w:val="28"/>
        </w:rPr>
        <w:t xml:space="preserve">6 </w:t>
      </w:r>
      <w:r w:rsidRPr="006B47D2">
        <w:rPr>
          <w:color w:val="333333"/>
          <w:sz w:val="28"/>
          <w:szCs w:val="28"/>
        </w:rPr>
        <w:lastRenderedPageBreak/>
        <w:t xml:space="preserve">нестандартное оборудование (султанчики, цветы и др.), элементы костюмов (шапочки "рыбок", "лягушек", нарукавники и </w:t>
      </w:r>
      <w:proofErr w:type="spellStart"/>
      <w:proofErr w:type="gramStart"/>
      <w:r w:rsidRPr="006B47D2">
        <w:rPr>
          <w:color w:val="333333"/>
          <w:sz w:val="28"/>
          <w:szCs w:val="28"/>
        </w:rPr>
        <w:t>др</w:t>
      </w:r>
      <w:proofErr w:type="spellEnd"/>
      <w:proofErr w:type="gramEnd"/>
      <w:r w:rsidRPr="006B47D2">
        <w:rPr>
          <w:color w:val="333333"/>
          <w:sz w:val="28"/>
          <w:szCs w:val="28"/>
        </w:rPr>
        <w:t>).</w:t>
      </w:r>
    </w:p>
    <w:p w:rsidR="006B47D2" w:rsidRPr="006B47D2" w:rsidRDefault="006B47D2" w:rsidP="006B47D2">
      <w:pPr>
        <w:pStyle w:val="a3"/>
        <w:shd w:val="clear" w:color="auto" w:fill="FFFFFF"/>
        <w:spacing w:before="0" w:beforeAutospacing="0" w:after="120" w:afterAutospacing="0" w:line="360" w:lineRule="auto"/>
        <w:jc w:val="both"/>
        <w:rPr>
          <w:color w:val="333333"/>
          <w:sz w:val="28"/>
          <w:szCs w:val="28"/>
        </w:rPr>
      </w:pPr>
      <w:r w:rsidRPr="006B47D2">
        <w:rPr>
          <w:color w:val="333333"/>
          <w:sz w:val="28"/>
          <w:szCs w:val="28"/>
        </w:rPr>
        <w:t>Новый нетрадиционный метод выполнения упражнения в парах, а при изучении элементов синхронного плавания и в группах умение действовать слаженно, проявлять творчество в преобразовании и украшении композиций. Использовалась пальчиковая гимнастика в воде, отрабатывались приёмы выполнения упражнений с опорой на месте, с различными предметами, сила толчка при выполнении скольжения, обязательная постановка правильного дыхания, отработка гибкости, красоты, пластики выполнения движений, а так же различные игры составляющие основу обучения синхронному плаванию, праздники и развлечения на воде.</w:t>
      </w:r>
    </w:p>
    <w:p w:rsidR="006B47D2" w:rsidRPr="006B47D2" w:rsidRDefault="006B47D2" w:rsidP="00D66AF9">
      <w:pPr>
        <w:pStyle w:val="a3"/>
        <w:numPr>
          <w:ilvl w:val="0"/>
          <w:numId w:val="2"/>
        </w:numPr>
        <w:spacing w:before="0" w:beforeAutospacing="0" w:after="120" w:afterAutospacing="0" w:line="360" w:lineRule="auto"/>
        <w:jc w:val="center"/>
        <w:rPr>
          <w:i/>
          <w:iCs/>
          <w:color w:val="333333"/>
          <w:sz w:val="28"/>
          <w:szCs w:val="28"/>
          <w:shd w:val="clear" w:color="auto" w:fill="FFFFFF"/>
        </w:rPr>
      </w:pPr>
      <w:r w:rsidRPr="006B47D2">
        <w:rPr>
          <w:b/>
          <w:bCs/>
          <w:i/>
          <w:iCs/>
          <w:color w:val="333333"/>
          <w:sz w:val="28"/>
          <w:szCs w:val="28"/>
          <w:shd w:val="clear" w:color="auto" w:fill="FFFFFF"/>
        </w:rPr>
        <w:t>В зависимости от возраста и уровня подготовленности участников, игры на воде делятся на три группы</w:t>
      </w:r>
      <w:r w:rsidR="00D66AF9">
        <w:rPr>
          <w:b/>
          <w:bCs/>
          <w:i/>
          <w:iCs/>
          <w:color w:val="333333"/>
          <w:sz w:val="28"/>
          <w:szCs w:val="28"/>
          <w:shd w:val="clear" w:color="auto" w:fill="FFFFFF"/>
        </w:rPr>
        <w:t>:</w:t>
      </w:r>
    </w:p>
    <w:p w:rsidR="006B47D2" w:rsidRPr="006B47D2" w:rsidRDefault="006B47D2" w:rsidP="006B47D2">
      <w:pPr>
        <w:pStyle w:val="a3"/>
        <w:shd w:val="clear" w:color="auto" w:fill="FFFFFF"/>
        <w:spacing w:before="0" w:beforeAutospacing="0" w:after="120" w:afterAutospacing="0" w:line="360" w:lineRule="auto"/>
        <w:jc w:val="both"/>
        <w:rPr>
          <w:color w:val="333333"/>
          <w:sz w:val="28"/>
          <w:szCs w:val="28"/>
        </w:rPr>
      </w:pPr>
      <w:r w:rsidRPr="006B47D2">
        <w:rPr>
          <w:i/>
          <w:iCs/>
          <w:color w:val="333333"/>
          <w:sz w:val="28"/>
          <w:szCs w:val="28"/>
        </w:rPr>
        <w:t>Первая группа</w:t>
      </w:r>
      <w:r w:rsidRPr="006B47D2">
        <w:rPr>
          <w:rStyle w:val="apple-converted-space"/>
          <w:color w:val="333333"/>
          <w:sz w:val="28"/>
          <w:szCs w:val="28"/>
        </w:rPr>
        <w:t> </w:t>
      </w:r>
      <w:r w:rsidRPr="006B47D2">
        <w:rPr>
          <w:color w:val="333333"/>
          <w:sz w:val="28"/>
          <w:szCs w:val="28"/>
        </w:rPr>
        <w:t xml:space="preserve">- игры, включающие элемент соревнования и не имеющие сюжета. Они простые и не требуют предварительного объяснения. Это в основном игры, направленные на ознакомление с водной средой и овладение основными движениями, составляющие комплексы упражнений аэробного характера. Сюда относятся игры типа “Кто быстрее спрячется под водой?”, “У кого больше пузырей?”, “Кто дальше </w:t>
      </w:r>
      <w:proofErr w:type="spellStart"/>
      <w:r w:rsidRPr="006B47D2">
        <w:rPr>
          <w:color w:val="333333"/>
          <w:sz w:val="28"/>
          <w:szCs w:val="28"/>
        </w:rPr>
        <w:t>проскользит</w:t>
      </w:r>
      <w:proofErr w:type="spellEnd"/>
      <w:r w:rsidRPr="006B47D2">
        <w:rPr>
          <w:color w:val="333333"/>
          <w:sz w:val="28"/>
          <w:szCs w:val="28"/>
        </w:rPr>
        <w:t>?” и т. д.</w:t>
      </w:r>
    </w:p>
    <w:p w:rsidR="006B47D2" w:rsidRPr="006B47D2" w:rsidRDefault="006B47D2" w:rsidP="006B47D2">
      <w:pPr>
        <w:pStyle w:val="a3"/>
        <w:shd w:val="clear" w:color="auto" w:fill="FFFFFF"/>
        <w:spacing w:before="0" w:beforeAutospacing="0" w:after="120" w:afterAutospacing="0" w:line="360" w:lineRule="auto"/>
        <w:jc w:val="both"/>
        <w:rPr>
          <w:color w:val="333333"/>
          <w:sz w:val="28"/>
          <w:szCs w:val="28"/>
        </w:rPr>
      </w:pPr>
      <w:r w:rsidRPr="006B47D2">
        <w:rPr>
          <w:i/>
          <w:iCs/>
          <w:color w:val="333333"/>
          <w:sz w:val="28"/>
          <w:szCs w:val="28"/>
        </w:rPr>
        <w:t>Вторая группа</w:t>
      </w:r>
      <w:r w:rsidRPr="006B47D2">
        <w:rPr>
          <w:rStyle w:val="apple-converted-space"/>
          <w:color w:val="333333"/>
          <w:sz w:val="28"/>
          <w:szCs w:val="28"/>
        </w:rPr>
        <w:t> </w:t>
      </w:r>
      <w:r w:rsidRPr="006B47D2">
        <w:rPr>
          <w:color w:val="333333"/>
          <w:sz w:val="28"/>
          <w:szCs w:val="28"/>
        </w:rPr>
        <w:t>- игры сюжетного характера. В сюжетных играх иногда необходимо разделить участников на соревнующиеся группы. Сюда относятся игры типа “Караси и карпы”, “Рыбы и сеть” и др. Игра может продолжаться в течение всего занятия.</w:t>
      </w:r>
    </w:p>
    <w:p w:rsidR="00D66AF9" w:rsidRDefault="006B47D2" w:rsidP="006B47D2">
      <w:pPr>
        <w:pStyle w:val="a3"/>
        <w:shd w:val="clear" w:color="auto" w:fill="FFFFFF"/>
        <w:spacing w:before="0" w:beforeAutospacing="0" w:after="120" w:afterAutospacing="0" w:line="360" w:lineRule="auto"/>
        <w:jc w:val="both"/>
        <w:rPr>
          <w:rStyle w:val="apple-converted-space"/>
          <w:b/>
          <w:bCs/>
          <w:color w:val="333333"/>
          <w:sz w:val="28"/>
          <w:szCs w:val="28"/>
        </w:rPr>
      </w:pPr>
      <w:r w:rsidRPr="006B47D2">
        <w:rPr>
          <w:i/>
          <w:iCs/>
          <w:color w:val="333333"/>
          <w:sz w:val="28"/>
          <w:szCs w:val="28"/>
        </w:rPr>
        <w:t>Третья группа</w:t>
      </w:r>
      <w:r w:rsidRPr="006B47D2">
        <w:rPr>
          <w:rStyle w:val="apple-converted-space"/>
          <w:color w:val="333333"/>
          <w:sz w:val="28"/>
          <w:szCs w:val="28"/>
        </w:rPr>
        <w:t> </w:t>
      </w:r>
      <w:r w:rsidRPr="006B47D2">
        <w:rPr>
          <w:color w:val="333333"/>
          <w:sz w:val="28"/>
          <w:szCs w:val="28"/>
        </w:rPr>
        <w:t>- командные игры. Участники объединяются в равные по силам команды. Такие игры воспитывают у них чувство коллективизма, развивают инициативность и быстроту ориентировки; требуют проявления самостоятельности, достаточного развития волевых усилий, умения управлять собой.</w:t>
      </w:r>
      <w:r w:rsidRPr="006B47D2">
        <w:rPr>
          <w:rStyle w:val="apple-converted-space"/>
          <w:b/>
          <w:bCs/>
          <w:color w:val="333333"/>
          <w:sz w:val="28"/>
          <w:szCs w:val="28"/>
        </w:rPr>
        <w:t> </w:t>
      </w:r>
    </w:p>
    <w:p w:rsidR="00D66AF9" w:rsidRPr="00535B34" w:rsidRDefault="00535B34" w:rsidP="006B47D2">
      <w:pPr>
        <w:pStyle w:val="a3"/>
        <w:shd w:val="clear" w:color="auto" w:fill="FFFFFF"/>
        <w:spacing w:before="0" w:beforeAutospacing="0" w:after="120" w:afterAutospacing="0" w:line="360" w:lineRule="auto"/>
        <w:jc w:val="both"/>
        <w:rPr>
          <w:rStyle w:val="apple-converted-space"/>
          <w:bCs/>
          <w:color w:val="333333"/>
          <w:sz w:val="28"/>
          <w:szCs w:val="28"/>
        </w:rPr>
      </w:pPr>
      <w:r>
        <w:rPr>
          <w:rStyle w:val="apple-converted-space"/>
          <w:b/>
          <w:bCs/>
          <w:color w:val="333333"/>
          <w:sz w:val="28"/>
          <w:szCs w:val="28"/>
        </w:rPr>
        <w:t xml:space="preserve">                                                                                                                          </w:t>
      </w:r>
      <w:r w:rsidRPr="00535B34">
        <w:rPr>
          <w:rStyle w:val="apple-converted-space"/>
          <w:bCs/>
          <w:color w:val="333333"/>
          <w:sz w:val="28"/>
          <w:szCs w:val="28"/>
        </w:rPr>
        <w:t>7</w:t>
      </w:r>
    </w:p>
    <w:p w:rsidR="006B47D2" w:rsidRPr="006B47D2" w:rsidRDefault="006B47D2" w:rsidP="006B47D2">
      <w:pPr>
        <w:pStyle w:val="a3"/>
        <w:shd w:val="clear" w:color="auto" w:fill="FFFFFF"/>
        <w:spacing w:before="0" w:beforeAutospacing="0" w:after="120" w:afterAutospacing="0" w:line="360" w:lineRule="auto"/>
        <w:jc w:val="both"/>
        <w:rPr>
          <w:color w:val="333333"/>
          <w:sz w:val="28"/>
          <w:szCs w:val="28"/>
        </w:rPr>
      </w:pPr>
      <w:r w:rsidRPr="006B47D2">
        <w:rPr>
          <w:b/>
          <w:bCs/>
          <w:color w:val="333333"/>
          <w:sz w:val="28"/>
          <w:szCs w:val="28"/>
        </w:rPr>
        <w:lastRenderedPageBreak/>
        <w:t>Рекомендуемые игры</w:t>
      </w:r>
      <w:r w:rsidR="00D66AF9">
        <w:rPr>
          <w:b/>
          <w:bCs/>
          <w:color w:val="333333"/>
          <w:sz w:val="28"/>
          <w:szCs w:val="28"/>
        </w:rPr>
        <w:t>:</w:t>
      </w:r>
    </w:p>
    <w:p w:rsidR="006B47D2" w:rsidRPr="006B47D2" w:rsidRDefault="006B47D2" w:rsidP="006B47D2">
      <w:pPr>
        <w:pStyle w:val="a3"/>
        <w:shd w:val="clear" w:color="auto" w:fill="FFFFFF"/>
        <w:spacing w:before="0" w:beforeAutospacing="0" w:after="120" w:afterAutospacing="0" w:line="360" w:lineRule="auto"/>
        <w:jc w:val="both"/>
        <w:rPr>
          <w:color w:val="333333"/>
          <w:sz w:val="28"/>
          <w:szCs w:val="28"/>
        </w:rPr>
      </w:pPr>
      <w:r w:rsidRPr="006B47D2">
        <w:rPr>
          <w:b/>
          <w:bCs/>
          <w:color w:val="333333"/>
          <w:sz w:val="28"/>
          <w:szCs w:val="28"/>
        </w:rPr>
        <w:t>“Цапли”</w:t>
      </w:r>
    </w:p>
    <w:p w:rsidR="006B47D2" w:rsidRPr="006B47D2" w:rsidRDefault="006B47D2" w:rsidP="006B47D2">
      <w:pPr>
        <w:pStyle w:val="a3"/>
        <w:shd w:val="clear" w:color="auto" w:fill="FFFFFF"/>
        <w:spacing w:before="0" w:beforeAutospacing="0" w:after="120" w:afterAutospacing="0" w:line="360" w:lineRule="auto"/>
        <w:jc w:val="both"/>
        <w:rPr>
          <w:color w:val="333333"/>
          <w:sz w:val="28"/>
          <w:szCs w:val="28"/>
        </w:rPr>
      </w:pPr>
      <w:r w:rsidRPr="006B47D2">
        <w:rPr>
          <w:color w:val="333333"/>
          <w:sz w:val="28"/>
          <w:szCs w:val="28"/>
        </w:rPr>
        <w:t>Задача — освоение ходьбы на носках, развитие ориентировки в воде.</w:t>
      </w:r>
    </w:p>
    <w:p w:rsidR="006B47D2" w:rsidRPr="006B47D2" w:rsidRDefault="006B47D2" w:rsidP="006B47D2">
      <w:pPr>
        <w:pStyle w:val="a3"/>
        <w:shd w:val="clear" w:color="auto" w:fill="FFFFFF"/>
        <w:spacing w:before="0" w:beforeAutospacing="0" w:after="120" w:afterAutospacing="0" w:line="360" w:lineRule="auto"/>
        <w:jc w:val="both"/>
        <w:rPr>
          <w:color w:val="333333"/>
          <w:sz w:val="28"/>
          <w:szCs w:val="28"/>
        </w:rPr>
      </w:pPr>
      <w:r w:rsidRPr="006B47D2">
        <w:rPr>
          <w:color w:val="333333"/>
          <w:sz w:val="28"/>
          <w:szCs w:val="28"/>
        </w:rPr>
        <w:t>Описание игры. Две команды располагаются у противоположных (коротких) бортиков бассейна. По сигналу все дети быстро продвигаются к середине на носках, высоко поднимая колени. Чей участник первым достигнет установленной отметки, та команда и объявляется победительницей.</w:t>
      </w:r>
    </w:p>
    <w:p w:rsidR="006B47D2" w:rsidRPr="006B47D2" w:rsidRDefault="006B47D2" w:rsidP="006B47D2">
      <w:pPr>
        <w:pStyle w:val="a3"/>
        <w:shd w:val="clear" w:color="auto" w:fill="FFFFFF"/>
        <w:spacing w:before="0" w:beforeAutospacing="0" w:after="120" w:afterAutospacing="0" w:line="360" w:lineRule="auto"/>
        <w:jc w:val="both"/>
        <w:rPr>
          <w:color w:val="333333"/>
          <w:sz w:val="28"/>
          <w:szCs w:val="28"/>
        </w:rPr>
      </w:pPr>
      <w:r w:rsidRPr="006B47D2">
        <w:rPr>
          <w:color w:val="333333"/>
          <w:sz w:val="28"/>
          <w:szCs w:val="28"/>
        </w:rPr>
        <w:t>Методические указания. Предварительно игра проводится на суше; во время игры нельзя переходить на бег, продвигаться прыжками. Положение рук произвольное или регламентированное — в стороны, вперед, к плечам, на пояс и т. д.</w:t>
      </w:r>
    </w:p>
    <w:p w:rsidR="006B47D2" w:rsidRPr="006B47D2" w:rsidRDefault="006B47D2" w:rsidP="006B47D2">
      <w:pPr>
        <w:pStyle w:val="a3"/>
        <w:shd w:val="clear" w:color="auto" w:fill="FFFFFF"/>
        <w:spacing w:before="0" w:beforeAutospacing="0" w:after="120" w:afterAutospacing="0" w:line="360" w:lineRule="auto"/>
        <w:jc w:val="both"/>
        <w:rPr>
          <w:color w:val="333333"/>
          <w:sz w:val="28"/>
          <w:szCs w:val="28"/>
        </w:rPr>
      </w:pPr>
      <w:r w:rsidRPr="006B47D2">
        <w:rPr>
          <w:b/>
          <w:bCs/>
          <w:color w:val="333333"/>
          <w:sz w:val="28"/>
          <w:szCs w:val="28"/>
        </w:rPr>
        <w:t>“Мостик”</w:t>
      </w:r>
    </w:p>
    <w:p w:rsidR="006B47D2" w:rsidRPr="006B47D2" w:rsidRDefault="006B47D2" w:rsidP="006B47D2">
      <w:pPr>
        <w:pStyle w:val="a3"/>
        <w:shd w:val="clear" w:color="auto" w:fill="FFFFFF"/>
        <w:spacing w:before="0" w:beforeAutospacing="0" w:after="120" w:afterAutospacing="0" w:line="360" w:lineRule="auto"/>
        <w:jc w:val="both"/>
        <w:rPr>
          <w:color w:val="333333"/>
          <w:sz w:val="28"/>
          <w:szCs w:val="28"/>
        </w:rPr>
      </w:pPr>
      <w:r w:rsidRPr="006B47D2">
        <w:rPr>
          <w:color w:val="333333"/>
          <w:sz w:val="28"/>
          <w:szCs w:val="28"/>
        </w:rPr>
        <w:t>Задача - освоение исходного положения для выполнения движений ногами.</w:t>
      </w:r>
    </w:p>
    <w:p w:rsidR="006B47D2" w:rsidRPr="006B47D2" w:rsidRDefault="006B47D2" w:rsidP="006B47D2">
      <w:pPr>
        <w:pStyle w:val="a3"/>
        <w:shd w:val="clear" w:color="auto" w:fill="FFFFFF"/>
        <w:spacing w:before="0" w:beforeAutospacing="0" w:after="120" w:afterAutospacing="0" w:line="360" w:lineRule="auto"/>
        <w:jc w:val="both"/>
        <w:rPr>
          <w:color w:val="333333"/>
          <w:sz w:val="28"/>
          <w:szCs w:val="28"/>
        </w:rPr>
      </w:pPr>
      <w:r w:rsidRPr="006B47D2">
        <w:rPr>
          <w:color w:val="333333"/>
          <w:sz w:val="28"/>
          <w:szCs w:val="28"/>
        </w:rPr>
        <w:t xml:space="preserve">Описание игры. Расположившись по кругу, играющие садятся на дно в положение упора сзади и по сигналу </w:t>
      </w:r>
      <w:proofErr w:type="gramStart"/>
      <w:r w:rsidRPr="006B47D2">
        <w:rPr>
          <w:color w:val="333333"/>
          <w:sz w:val="28"/>
          <w:szCs w:val="28"/>
        </w:rPr>
        <w:t>при</w:t>
      </w:r>
      <w:proofErr w:type="gramEnd"/>
      <w:r w:rsidRPr="006B47D2">
        <w:rPr>
          <w:color w:val="333333"/>
          <w:sz w:val="28"/>
          <w:szCs w:val="28"/>
        </w:rPr>
        <w:t xml:space="preserve"> дают телу прямое положение у поверхности воды (затылок на воде, смотреть вверх — “Кто быстрее?”); фиксировать данное положение по заданию педагога. Повторить 3—4 раза. По повторному сигналу начинать движения ногами кролем на спине.</w:t>
      </w:r>
    </w:p>
    <w:p w:rsidR="006B47D2" w:rsidRPr="006B47D2" w:rsidRDefault="006B47D2" w:rsidP="006B47D2">
      <w:pPr>
        <w:pStyle w:val="a3"/>
        <w:shd w:val="clear" w:color="auto" w:fill="FFFFFF"/>
        <w:spacing w:before="0" w:beforeAutospacing="0" w:after="120" w:afterAutospacing="0" w:line="360" w:lineRule="auto"/>
        <w:jc w:val="both"/>
        <w:rPr>
          <w:color w:val="333333"/>
          <w:sz w:val="28"/>
          <w:szCs w:val="28"/>
        </w:rPr>
      </w:pPr>
      <w:r w:rsidRPr="006B47D2">
        <w:rPr>
          <w:color w:val="333333"/>
          <w:sz w:val="28"/>
          <w:szCs w:val="28"/>
        </w:rPr>
        <w:t>Методические указания. Освоив это положение, можно передвигаться на руках вперед и назад, вначале без движений, а затем и с движениями ногами в соревновательной форме. Темп движений регулируется голосом педагога или музыкальным сопровождением.</w:t>
      </w:r>
    </w:p>
    <w:p w:rsidR="006B47D2" w:rsidRPr="006B47D2" w:rsidRDefault="006B47D2" w:rsidP="006B47D2">
      <w:pPr>
        <w:pStyle w:val="a3"/>
        <w:shd w:val="clear" w:color="auto" w:fill="FFFFFF"/>
        <w:spacing w:before="0" w:beforeAutospacing="0" w:after="120" w:afterAutospacing="0" w:line="360" w:lineRule="auto"/>
        <w:jc w:val="both"/>
        <w:rPr>
          <w:color w:val="333333"/>
          <w:sz w:val="28"/>
          <w:szCs w:val="28"/>
        </w:rPr>
      </w:pPr>
      <w:r w:rsidRPr="006B47D2">
        <w:rPr>
          <w:b/>
          <w:bCs/>
          <w:color w:val="333333"/>
          <w:sz w:val="28"/>
          <w:szCs w:val="28"/>
        </w:rPr>
        <w:t>“Оттолкнись пятками”</w:t>
      </w:r>
    </w:p>
    <w:p w:rsidR="006B47D2" w:rsidRPr="006B47D2" w:rsidRDefault="006B47D2" w:rsidP="006B47D2">
      <w:pPr>
        <w:pStyle w:val="a3"/>
        <w:shd w:val="clear" w:color="auto" w:fill="FFFFFF"/>
        <w:spacing w:before="0" w:beforeAutospacing="0" w:after="120" w:afterAutospacing="0" w:line="360" w:lineRule="auto"/>
        <w:jc w:val="both"/>
        <w:rPr>
          <w:color w:val="333333"/>
          <w:sz w:val="28"/>
          <w:szCs w:val="28"/>
        </w:rPr>
      </w:pPr>
      <w:r w:rsidRPr="006B47D2">
        <w:rPr>
          <w:color w:val="333333"/>
          <w:sz w:val="28"/>
          <w:szCs w:val="28"/>
        </w:rPr>
        <w:t>Задача — освоение толчка, обеими ногами одновременно, выявление склонностей к симметричным движениям ногами.</w:t>
      </w:r>
    </w:p>
    <w:p w:rsidR="006B47D2" w:rsidRPr="006B47D2" w:rsidRDefault="006B47D2" w:rsidP="006B47D2">
      <w:pPr>
        <w:pStyle w:val="a3"/>
        <w:shd w:val="clear" w:color="auto" w:fill="FFFFFF"/>
        <w:spacing w:before="0" w:beforeAutospacing="0" w:after="120" w:afterAutospacing="0" w:line="360" w:lineRule="auto"/>
        <w:jc w:val="both"/>
        <w:rPr>
          <w:color w:val="333333"/>
          <w:sz w:val="28"/>
          <w:szCs w:val="28"/>
        </w:rPr>
      </w:pPr>
      <w:r w:rsidRPr="006B47D2">
        <w:rPr>
          <w:color w:val="333333"/>
          <w:sz w:val="28"/>
          <w:szCs w:val="28"/>
        </w:rPr>
        <w:t>Описание игры. Играющие произвольно располагаются в бассейне и по сигналу начинают прыжки вверх, отталкиваясь пятками, — “Кто выше?”.</w:t>
      </w:r>
      <w:r w:rsidR="00535B34">
        <w:rPr>
          <w:color w:val="333333"/>
          <w:sz w:val="28"/>
          <w:szCs w:val="28"/>
        </w:rPr>
        <w:t xml:space="preserve">     8</w:t>
      </w:r>
    </w:p>
    <w:p w:rsidR="006B47D2" w:rsidRPr="006B47D2" w:rsidRDefault="006B47D2" w:rsidP="006B47D2">
      <w:pPr>
        <w:pStyle w:val="a3"/>
        <w:shd w:val="clear" w:color="auto" w:fill="FFFFFF"/>
        <w:spacing w:before="0" w:beforeAutospacing="0" w:after="120" w:afterAutospacing="0" w:line="360" w:lineRule="auto"/>
        <w:jc w:val="both"/>
        <w:rPr>
          <w:color w:val="333333"/>
          <w:sz w:val="28"/>
          <w:szCs w:val="28"/>
        </w:rPr>
      </w:pPr>
      <w:r w:rsidRPr="006B47D2">
        <w:rPr>
          <w:color w:val="333333"/>
          <w:sz w:val="28"/>
          <w:szCs w:val="28"/>
        </w:rPr>
        <w:lastRenderedPageBreak/>
        <w:t>Методические указания. До проведения игры (на суше) дети должны научиться приседать и удерживать стопу “клюшкой”, а пальцы ног</w:t>
      </w:r>
      <w:proofErr w:type="gramStart"/>
      <w:r w:rsidRPr="006B47D2">
        <w:rPr>
          <w:color w:val="333333"/>
          <w:sz w:val="28"/>
          <w:szCs w:val="28"/>
        </w:rPr>
        <w:t>—“</w:t>
      </w:r>
      <w:proofErr w:type="spellStart"/>
      <w:proofErr w:type="gramEnd"/>
      <w:r w:rsidRPr="006B47D2">
        <w:rPr>
          <w:color w:val="333333"/>
          <w:sz w:val="28"/>
          <w:szCs w:val="28"/>
        </w:rPr>
        <w:t>растопыркой</w:t>
      </w:r>
      <w:proofErr w:type="spellEnd"/>
      <w:r w:rsidRPr="006B47D2">
        <w:rPr>
          <w:color w:val="333333"/>
          <w:sz w:val="28"/>
          <w:szCs w:val="28"/>
        </w:rPr>
        <w:t>”. В воде во время приседаний колени разводить, стопы при прыжке держать “клюшкой”, отталкиваться только пятками.</w:t>
      </w:r>
    </w:p>
    <w:p w:rsidR="006B47D2" w:rsidRPr="006B47D2" w:rsidRDefault="006B47D2" w:rsidP="006B47D2">
      <w:pPr>
        <w:pStyle w:val="a3"/>
        <w:shd w:val="clear" w:color="auto" w:fill="FFFFFF"/>
        <w:spacing w:before="0" w:beforeAutospacing="0" w:after="120" w:afterAutospacing="0" w:line="360" w:lineRule="auto"/>
        <w:jc w:val="both"/>
        <w:rPr>
          <w:color w:val="333333"/>
          <w:sz w:val="28"/>
          <w:szCs w:val="28"/>
        </w:rPr>
      </w:pPr>
      <w:r w:rsidRPr="006B47D2">
        <w:rPr>
          <w:b/>
          <w:bCs/>
          <w:color w:val="333333"/>
          <w:sz w:val="28"/>
          <w:szCs w:val="28"/>
        </w:rPr>
        <w:t>“Кузнечики”</w:t>
      </w:r>
    </w:p>
    <w:p w:rsidR="006B47D2" w:rsidRPr="006B47D2" w:rsidRDefault="006B47D2" w:rsidP="006B47D2">
      <w:pPr>
        <w:pStyle w:val="a3"/>
        <w:shd w:val="clear" w:color="auto" w:fill="FFFFFF"/>
        <w:spacing w:before="0" w:beforeAutospacing="0" w:after="120" w:afterAutospacing="0" w:line="360" w:lineRule="auto"/>
        <w:jc w:val="both"/>
        <w:rPr>
          <w:color w:val="333333"/>
          <w:sz w:val="28"/>
          <w:szCs w:val="28"/>
        </w:rPr>
      </w:pPr>
      <w:r w:rsidRPr="006B47D2">
        <w:rPr>
          <w:color w:val="333333"/>
          <w:sz w:val="28"/>
          <w:szCs w:val="28"/>
        </w:rPr>
        <w:t>Задача — развитие ориентировки в воде, эмоциональное воздействие.</w:t>
      </w:r>
    </w:p>
    <w:p w:rsidR="006B47D2" w:rsidRPr="006B47D2" w:rsidRDefault="006B47D2" w:rsidP="006B47D2">
      <w:pPr>
        <w:pStyle w:val="a3"/>
        <w:shd w:val="clear" w:color="auto" w:fill="FFFFFF"/>
        <w:spacing w:before="0" w:beforeAutospacing="0" w:after="120" w:afterAutospacing="0" w:line="360" w:lineRule="auto"/>
        <w:jc w:val="both"/>
        <w:rPr>
          <w:color w:val="333333"/>
          <w:sz w:val="28"/>
          <w:szCs w:val="28"/>
        </w:rPr>
      </w:pPr>
      <w:r w:rsidRPr="006B47D2">
        <w:rPr>
          <w:color w:val="333333"/>
          <w:sz w:val="28"/>
          <w:szCs w:val="28"/>
        </w:rPr>
        <w:t>Описание игры. Может быть командной (если позволяют размеры бассейна) и некомандной. Побеждает участник (команда), который прыжками на обеих ногах (положение рук произвольное или регламентированное) быстрее достигнет установленного ориентира.</w:t>
      </w:r>
    </w:p>
    <w:p w:rsidR="006B47D2" w:rsidRPr="006B47D2" w:rsidRDefault="006B47D2" w:rsidP="006B47D2">
      <w:pPr>
        <w:pStyle w:val="a3"/>
        <w:shd w:val="clear" w:color="auto" w:fill="FFFFFF"/>
        <w:spacing w:before="0" w:beforeAutospacing="0" w:after="120" w:afterAutospacing="0" w:line="360" w:lineRule="auto"/>
        <w:jc w:val="both"/>
        <w:rPr>
          <w:color w:val="333333"/>
          <w:sz w:val="28"/>
          <w:szCs w:val="28"/>
        </w:rPr>
      </w:pPr>
      <w:r w:rsidRPr="006B47D2">
        <w:rPr>
          <w:color w:val="333333"/>
          <w:sz w:val="28"/>
          <w:szCs w:val="28"/>
        </w:rPr>
        <w:t xml:space="preserve">Методические указания. Во время игры нельзя бежать, толкать друг друга. Положение рук меняется только с целью усложнения передвижения. Если в игре участвуют две команды, то начинают ее от противоположных коротких бортов бассейна к середине. Численность </w:t>
      </w:r>
      <w:proofErr w:type="gramStart"/>
      <w:r w:rsidRPr="006B47D2">
        <w:rPr>
          <w:color w:val="333333"/>
          <w:sz w:val="28"/>
          <w:szCs w:val="28"/>
        </w:rPr>
        <w:t>играющих</w:t>
      </w:r>
      <w:proofErr w:type="gramEnd"/>
      <w:r w:rsidRPr="006B47D2">
        <w:rPr>
          <w:color w:val="333333"/>
          <w:sz w:val="28"/>
          <w:szCs w:val="28"/>
        </w:rPr>
        <w:t xml:space="preserve"> регламентируется размерами бассейна.</w:t>
      </w:r>
    </w:p>
    <w:p w:rsidR="006B47D2" w:rsidRPr="006B47D2" w:rsidRDefault="006B47D2" w:rsidP="006B47D2">
      <w:pPr>
        <w:pStyle w:val="a3"/>
        <w:shd w:val="clear" w:color="auto" w:fill="FFFFFF"/>
        <w:spacing w:before="0" w:beforeAutospacing="0" w:after="120" w:afterAutospacing="0" w:line="360" w:lineRule="auto"/>
        <w:jc w:val="both"/>
        <w:rPr>
          <w:color w:val="333333"/>
          <w:sz w:val="28"/>
          <w:szCs w:val="28"/>
        </w:rPr>
      </w:pPr>
      <w:r w:rsidRPr="006B47D2">
        <w:rPr>
          <w:b/>
          <w:bCs/>
          <w:color w:val="333333"/>
          <w:sz w:val="28"/>
          <w:szCs w:val="28"/>
        </w:rPr>
        <w:t>“Рыбаки и рыбки”</w:t>
      </w:r>
    </w:p>
    <w:p w:rsidR="006B47D2" w:rsidRPr="006B47D2" w:rsidRDefault="006B47D2" w:rsidP="006B47D2">
      <w:pPr>
        <w:pStyle w:val="a3"/>
        <w:shd w:val="clear" w:color="auto" w:fill="FFFFFF"/>
        <w:spacing w:before="0" w:beforeAutospacing="0" w:after="120" w:afterAutospacing="0" w:line="360" w:lineRule="auto"/>
        <w:jc w:val="both"/>
        <w:rPr>
          <w:color w:val="333333"/>
          <w:sz w:val="28"/>
          <w:szCs w:val="28"/>
        </w:rPr>
      </w:pPr>
      <w:r w:rsidRPr="006B47D2">
        <w:rPr>
          <w:color w:val="333333"/>
          <w:sz w:val="28"/>
          <w:szCs w:val="28"/>
        </w:rPr>
        <w:t>Задача — развитие ориентировки в воде и освоение погружений с головой.</w:t>
      </w:r>
    </w:p>
    <w:p w:rsidR="006B47D2" w:rsidRPr="006B47D2" w:rsidRDefault="006B47D2" w:rsidP="006B47D2">
      <w:pPr>
        <w:pStyle w:val="a3"/>
        <w:shd w:val="clear" w:color="auto" w:fill="FFFFFF"/>
        <w:spacing w:before="0" w:beforeAutospacing="0" w:after="120" w:afterAutospacing="0" w:line="360" w:lineRule="auto"/>
        <w:jc w:val="both"/>
        <w:rPr>
          <w:color w:val="333333"/>
          <w:sz w:val="28"/>
          <w:szCs w:val="28"/>
        </w:rPr>
      </w:pPr>
      <w:r w:rsidRPr="006B47D2">
        <w:rPr>
          <w:color w:val="333333"/>
          <w:sz w:val="28"/>
          <w:szCs w:val="28"/>
        </w:rPr>
        <w:t>Описание игры. Три-четыре участника (“рыбаки”), держась за руки, продвигаются по бассейну, стараясь окружить (“поймать в сеть”) убегающих “рыбок”. Пойманная “рыбка” становится “рыбаком”. Игра заканчивается, когда будут пойманы все “рыбки”, причем последняя считается самой проворной.</w:t>
      </w:r>
    </w:p>
    <w:p w:rsidR="006B47D2" w:rsidRPr="006B47D2" w:rsidRDefault="006B47D2" w:rsidP="006B47D2">
      <w:pPr>
        <w:pStyle w:val="a3"/>
        <w:shd w:val="clear" w:color="auto" w:fill="FFFFFF"/>
        <w:spacing w:before="0" w:beforeAutospacing="0" w:after="120" w:afterAutospacing="0" w:line="360" w:lineRule="auto"/>
        <w:jc w:val="both"/>
        <w:rPr>
          <w:color w:val="333333"/>
          <w:sz w:val="28"/>
          <w:szCs w:val="28"/>
        </w:rPr>
      </w:pPr>
      <w:r w:rsidRPr="006B47D2">
        <w:rPr>
          <w:color w:val="333333"/>
          <w:sz w:val="28"/>
          <w:szCs w:val="28"/>
        </w:rPr>
        <w:t xml:space="preserve">Методические указания. Нельзя ловить “рыбок” “разорванной” сетью. Если “рыбка” во время преследования погрузится в воду с головой или нырнет, то она считается </w:t>
      </w:r>
      <w:proofErr w:type="spellStart"/>
      <w:r w:rsidRPr="006B47D2">
        <w:rPr>
          <w:color w:val="333333"/>
          <w:sz w:val="28"/>
          <w:szCs w:val="28"/>
        </w:rPr>
        <w:t>непойманной</w:t>
      </w:r>
      <w:proofErr w:type="spellEnd"/>
      <w:r w:rsidRPr="006B47D2">
        <w:rPr>
          <w:color w:val="333333"/>
          <w:sz w:val="28"/>
          <w:szCs w:val="28"/>
        </w:rPr>
        <w:t>.</w:t>
      </w:r>
    </w:p>
    <w:p w:rsidR="006B47D2" w:rsidRPr="006B47D2" w:rsidRDefault="006B47D2" w:rsidP="006B47D2">
      <w:pPr>
        <w:pStyle w:val="a3"/>
        <w:shd w:val="clear" w:color="auto" w:fill="FFFFFF"/>
        <w:spacing w:before="0" w:beforeAutospacing="0" w:after="120" w:afterAutospacing="0" w:line="360" w:lineRule="auto"/>
        <w:jc w:val="both"/>
        <w:rPr>
          <w:color w:val="333333"/>
          <w:sz w:val="28"/>
          <w:szCs w:val="28"/>
        </w:rPr>
      </w:pPr>
      <w:r w:rsidRPr="006B47D2">
        <w:rPr>
          <w:b/>
          <w:bCs/>
          <w:color w:val="333333"/>
          <w:sz w:val="28"/>
          <w:szCs w:val="28"/>
        </w:rPr>
        <w:t>“Пятнашки”</w:t>
      </w:r>
    </w:p>
    <w:p w:rsidR="006B47D2" w:rsidRPr="006B47D2" w:rsidRDefault="006B47D2" w:rsidP="006B47D2">
      <w:pPr>
        <w:pStyle w:val="a3"/>
        <w:shd w:val="clear" w:color="auto" w:fill="FFFFFF"/>
        <w:spacing w:before="0" w:beforeAutospacing="0" w:after="120" w:afterAutospacing="0" w:line="360" w:lineRule="auto"/>
        <w:jc w:val="both"/>
        <w:rPr>
          <w:color w:val="333333"/>
          <w:sz w:val="28"/>
          <w:szCs w:val="28"/>
        </w:rPr>
      </w:pPr>
      <w:r w:rsidRPr="006B47D2">
        <w:rPr>
          <w:color w:val="333333"/>
          <w:sz w:val="28"/>
          <w:szCs w:val="28"/>
        </w:rPr>
        <w:t>Задача — изучение и совершенствование погружений в воду с головой.</w:t>
      </w:r>
      <w:r w:rsidR="00535B34">
        <w:rPr>
          <w:color w:val="333333"/>
          <w:sz w:val="28"/>
          <w:szCs w:val="28"/>
        </w:rPr>
        <w:t xml:space="preserve">       9</w:t>
      </w:r>
    </w:p>
    <w:p w:rsidR="006B47D2" w:rsidRPr="006B47D2" w:rsidRDefault="006B47D2" w:rsidP="006B47D2">
      <w:pPr>
        <w:pStyle w:val="a3"/>
        <w:shd w:val="clear" w:color="auto" w:fill="FFFFFF"/>
        <w:spacing w:before="0" w:beforeAutospacing="0" w:after="120" w:afterAutospacing="0" w:line="360" w:lineRule="auto"/>
        <w:jc w:val="both"/>
        <w:rPr>
          <w:color w:val="333333"/>
          <w:sz w:val="28"/>
          <w:szCs w:val="28"/>
        </w:rPr>
      </w:pPr>
      <w:r w:rsidRPr="006B47D2">
        <w:rPr>
          <w:color w:val="333333"/>
          <w:sz w:val="28"/>
          <w:szCs w:val="28"/>
        </w:rPr>
        <w:lastRenderedPageBreak/>
        <w:t xml:space="preserve">Описание игры. Играющие располагаются произвольно. По сигналу ловец (определяется по жребию или назначается педагогом) начинает преследование </w:t>
      </w:r>
      <w:proofErr w:type="gramStart"/>
      <w:r w:rsidRPr="006B47D2">
        <w:rPr>
          <w:color w:val="333333"/>
          <w:sz w:val="28"/>
          <w:szCs w:val="28"/>
        </w:rPr>
        <w:t>играющих</w:t>
      </w:r>
      <w:proofErr w:type="gramEnd"/>
      <w:r w:rsidRPr="006B47D2">
        <w:rPr>
          <w:color w:val="333333"/>
          <w:sz w:val="28"/>
          <w:szCs w:val="28"/>
        </w:rPr>
        <w:t xml:space="preserve">; стараясь </w:t>
      </w:r>
      <w:proofErr w:type="spellStart"/>
      <w:r w:rsidRPr="006B47D2">
        <w:rPr>
          <w:color w:val="333333"/>
          <w:sz w:val="28"/>
          <w:szCs w:val="28"/>
        </w:rPr>
        <w:t>кого-этибо</w:t>
      </w:r>
      <w:proofErr w:type="spellEnd"/>
      <w:r w:rsidRPr="006B47D2">
        <w:rPr>
          <w:color w:val="333333"/>
          <w:sz w:val="28"/>
          <w:szCs w:val="28"/>
        </w:rPr>
        <w:t xml:space="preserve"> запятнать. Запятнанный игрок становится ловцом.</w:t>
      </w:r>
    </w:p>
    <w:p w:rsidR="006B47D2" w:rsidRPr="006B47D2" w:rsidRDefault="006B47D2" w:rsidP="006B47D2">
      <w:pPr>
        <w:pStyle w:val="a3"/>
        <w:shd w:val="clear" w:color="auto" w:fill="FFFFFF"/>
        <w:spacing w:before="0" w:beforeAutospacing="0" w:after="120" w:afterAutospacing="0" w:line="360" w:lineRule="auto"/>
        <w:jc w:val="both"/>
        <w:rPr>
          <w:color w:val="333333"/>
          <w:sz w:val="28"/>
          <w:szCs w:val="28"/>
        </w:rPr>
      </w:pPr>
      <w:r w:rsidRPr="006B47D2">
        <w:rPr>
          <w:color w:val="333333"/>
          <w:sz w:val="28"/>
          <w:szCs w:val="28"/>
        </w:rPr>
        <w:t>Методические указания. Спасаясь от преследователя, дети могут приседать, погружаясь в воду с головой, или нырять; в этих случаях пятнать нельзя. Запятнанным считается тот играющий, которого ловец настиг до погружения; нельзя преследовать одного и того же играющего продолжительное время, ждать, пока погрузившийся вынырнет, удерживать друг друга под водой.</w:t>
      </w:r>
    </w:p>
    <w:p w:rsidR="006B47D2" w:rsidRPr="006B47D2" w:rsidRDefault="006B47D2" w:rsidP="006B47D2">
      <w:pPr>
        <w:pStyle w:val="a3"/>
        <w:shd w:val="clear" w:color="auto" w:fill="FFFFFF"/>
        <w:spacing w:before="0" w:beforeAutospacing="0" w:after="120" w:afterAutospacing="0" w:line="360" w:lineRule="auto"/>
        <w:jc w:val="both"/>
        <w:rPr>
          <w:color w:val="333333"/>
          <w:sz w:val="28"/>
          <w:szCs w:val="28"/>
        </w:rPr>
      </w:pPr>
      <w:r w:rsidRPr="006B47D2">
        <w:rPr>
          <w:b/>
          <w:bCs/>
          <w:color w:val="333333"/>
          <w:sz w:val="28"/>
          <w:szCs w:val="28"/>
        </w:rPr>
        <w:t>“Мяч в воздухе”</w:t>
      </w:r>
    </w:p>
    <w:p w:rsidR="006B47D2" w:rsidRPr="006B47D2" w:rsidRDefault="006B47D2" w:rsidP="006B47D2">
      <w:pPr>
        <w:pStyle w:val="a3"/>
        <w:shd w:val="clear" w:color="auto" w:fill="FFFFFF"/>
        <w:spacing w:before="0" w:beforeAutospacing="0" w:after="120" w:afterAutospacing="0" w:line="360" w:lineRule="auto"/>
        <w:jc w:val="both"/>
        <w:rPr>
          <w:color w:val="333333"/>
          <w:sz w:val="28"/>
          <w:szCs w:val="28"/>
        </w:rPr>
      </w:pPr>
      <w:r w:rsidRPr="006B47D2">
        <w:rPr>
          <w:color w:val="333333"/>
          <w:sz w:val="28"/>
          <w:szCs w:val="28"/>
        </w:rPr>
        <w:t>Задача — развитие ориентировки в воде.</w:t>
      </w:r>
    </w:p>
    <w:p w:rsidR="006B47D2" w:rsidRPr="006B47D2" w:rsidRDefault="006B47D2" w:rsidP="006B47D2">
      <w:pPr>
        <w:pStyle w:val="a3"/>
        <w:shd w:val="clear" w:color="auto" w:fill="FFFFFF"/>
        <w:spacing w:before="0" w:beforeAutospacing="0" w:after="120" w:afterAutospacing="0" w:line="360" w:lineRule="auto"/>
        <w:jc w:val="both"/>
        <w:rPr>
          <w:color w:val="333333"/>
          <w:sz w:val="28"/>
          <w:szCs w:val="28"/>
        </w:rPr>
      </w:pPr>
      <w:r w:rsidRPr="006B47D2">
        <w:rPr>
          <w:color w:val="333333"/>
          <w:sz w:val="28"/>
          <w:szCs w:val="28"/>
        </w:rPr>
        <w:t xml:space="preserve">Описание игры. Играющие делятся на две команды и располагаются напротив друг друга в две шеренги на небольшом расстоянии. </w:t>
      </w:r>
      <w:proofErr w:type="gramStart"/>
      <w:r w:rsidRPr="006B47D2">
        <w:rPr>
          <w:color w:val="333333"/>
          <w:sz w:val="28"/>
          <w:szCs w:val="28"/>
        </w:rPr>
        <w:t>Педагог подбрасывает большой легкий мяч между шеренгами; играющие стараются овладеть им, не отдавать соперникам, для чего передают участникам своей команды.</w:t>
      </w:r>
      <w:proofErr w:type="gramEnd"/>
      <w:r w:rsidRPr="006B47D2">
        <w:rPr>
          <w:color w:val="333333"/>
          <w:sz w:val="28"/>
          <w:szCs w:val="28"/>
        </w:rPr>
        <w:t xml:space="preserve"> Мяч не должен касаться воды — проигрывает та команда, по вине игроков которой он упадет на воду.</w:t>
      </w:r>
    </w:p>
    <w:p w:rsidR="006B47D2" w:rsidRPr="006B47D2" w:rsidRDefault="006B47D2" w:rsidP="006B47D2">
      <w:pPr>
        <w:pStyle w:val="a3"/>
        <w:shd w:val="clear" w:color="auto" w:fill="FFFFFF"/>
        <w:spacing w:before="0" w:beforeAutospacing="0" w:after="120" w:afterAutospacing="0" w:line="360" w:lineRule="auto"/>
        <w:jc w:val="both"/>
        <w:rPr>
          <w:color w:val="333333"/>
          <w:sz w:val="28"/>
          <w:szCs w:val="28"/>
        </w:rPr>
      </w:pPr>
      <w:r w:rsidRPr="006B47D2">
        <w:rPr>
          <w:b/>
          <w:bCs/>
          <w:color w:val="333333"/>
          <w:sz w:val="28"/>
          <w:szCs w:val="28"/>
        </w:rPr>
        <w:t>“Спрячься в воду”</w:t>
      </w:r>
    </w:p>
    <w:p w:rsidR="006B47D2" w:rsidRPr="006B47D2" w:rsidRDefault="006B47D2" w:rsidP="006B47D2">
      <w:pPr>
        <w:pStyle w:val="a3"/>
        <w:shd w:val="clear" w:color="auto" w:fill="FFFFFF"/>
        <w:spacing w:before="0" w:beforeAutospacing="0" w:after="120" w:afterAutospacing="0" w:line="360" w:lineRule="auto"/>
        <w:jc w:val="both"/>
        <w:rPr>
          <w:color w:val="333333"/>
          <w:sz w:val="28"/>
          <w:szCs w:val="28"/>
        </w:rPr>
      </w:pPr>
      <w:r w:rsidRPr="006B47D2">
        <w:rPr>
          <w:color w:val="333333"/>
          <w:sz w:val="28"/>
          <w:szCs w:val="28"/>
        </w:rPr>
        <w:t>Задача — совершенствование погружений с головой, развитие ориентировки в воде.</w:t>
      </w:r>
    </w:p>
    <w:p w:rsidR="006B47D2" w:rsidRPr="006B47D2" w:rsidRDefault="006B47D2" w:rsidP="006B47D2">
      <w:pPr>
        <w:pStyle w:val="a3"/>
        <w:shd w:val="clear" w:color="auto" w:fill="FFFFFF"/>
        <w:spacing w:before="0" w:beforeAutospacing="0" w:after="120" w:afterAutospacing="0" w:line="360" w:lineRule="auto"/>
        <w:jc w:val="both"/>
        <w:rPr>
          <w:color w:val="333333"/>
          <w:sz w:val="28"/>
          <w:szCs w:val="28"/>
        </w:rPr>
      </w:pPr>
      <w:r w:rsidRPr="006B47D2">
        <w:rPr>
          <w:color w:val="333333"/>
          <w:sz w:val="28"/>
          <w:szCs w:val="28"/>
        </w:rPr>
        <w:t xml:space="preserve">Описание игры. </w:t>
      </w:r>
      <w:proofErr w:type="gramStart"/>
      <w:r w:rsidRPr="006B47D2">
        <w:rPr>
          <w:color w:val="333333"/>
          <w:sz w:val="28"/>
          <w:szCs w:val="28"/>
        </w:rPr>
        <w:t>Играющие</w:t>
      </w:r>
      <w:proofErr w:type="gramEnd"/>
      <w:r w:rsidRPr="006B47D2">
        <w:rPr>
          <w:color w:val="333333"/>
          <w:sz w:val="28"/>
          <w:szCs w:val="28"/>
        </w:rPr>
        <w:t xml:space="preserve"> образуют круг. Ведущий занимает место в середине круга и вращает большой легкий мяч, подвешенный на шнурке, над головами </w:t>
      </w:r>
      <w:proofErr w:type="gramStart"/>
      <w:r w:rsidRPr="006B47D2">
        <w:rPr>
          <w:color w:val="333333"/>
          <w:sz w:val="28"/>
          <w:szCs w:val="28"/>
        </w:rPr>
        <w:t>играющих</w:t>
      </w:r>
      <w:proofErr w:type="gramEnd"/>
      <w:r w:rsidRPr="006B47D2">
        <w:rPr>
          <w:color w:val="333333"/>
          <w:sz w:val="28"/>
          <w:szCs w:val="28"/>
        </w:rPr>
        <w:t>. Чтобы не быть задетым мячом, нужно быстро погрузиться в воду с головой. Побеждает тот участник, которого мяч не коснется ни разу.</w:t>
      </w:r>
    </w:p>
    <w:p w:rsidR="006B47D2" w:rsidRPr="006B47D2" w:rsidRDefault="006B47D2" w:rsidP="006B47D2">
      <w:pPr>
        <w:pStyle w:val="a3"/>
        <w:shd w:val="clear" w:color="auto" w:fill="FFFFFF"/>
        <w:spacing w:before="0" w:beforeAutospacing="0" w:after="120" w:afterAutospacing="0" w:line="360" w:lineRule="auto"/>
        <w:jc w:val="both"/>
        <w:rPr>
          <w:color w:val="333333"/>
          <w:sz w:val="28"/>
          <w:szCs w:val="28"/>
        </w:rPr>
      </w:pPr>
      <w:r w:rsidRPr="006B47D2">
        <w:rPr>
          <w:color w:val="333333"/>
          <w:sz w:val="28"/>
          <w:szCs w:val="28"/>
        </w:rPr>
        <w:t xml:space="preserve">Методические указания. По ходу игры темп вращения мяча меняется— </w:t>
      </w:r>
      <w:proofErr w:type="gramStart"/>
      <w:r w:rsidRPr="006B47D2">
        <w:rPr>
          <w:color w:val="333333"/>
          <w:sz w:val="28"/>
          <w:szCs w:val="28"/>
        </w:rPr>
        <w:t>от</w:t>
      </w:r>
      <w:proofErr w:type="gramEnd"/>
      <w:r w:rsidRPr="006B47D2">
        <w:rPr>
          <w:color w:val="333333"/>
          <w:sz w:val="28"/>
          <w:szCs w:val="28"/>
        </w:rPr>
        <w:t xml:space="preserve"> очень медленного к быстрому и очень быстрому, что регламентируется</w:t>
      </w:r>
      <w:r w:rsidR="00535B34">
        <w:rPr>
          <w:color w:val="333333"/>
          <w:sz w:val="28"/>
          <w:szCs w:val="28"/>
        </w:rPr>
        <w:t xml:space="preserve">     </w:t>
      </w:r>
      <w:r w:rsidRPr="006B47D2">
        <w:rPr>
          <w:color w:val="333333"/>
          <w:sz w:val="28"/>
          <w:szCs w:val="28"/>
        </w:rPr>
        <w:t xml:space="preserve"> </w:t>
      </w:r>
      <w:r w:rsidR="00535B34">
        <w:rPr>
          <w:color w:val="333333"/>
          <w:sz w:val="28"/>
          <w:szCs w:val="28"/>
        </w:rPr>
        <w:t xml:space="preserve">10 </w:t>
      </w:r>
      <w:r w:rsidRPr="006B47D2">
        <w:rPr>
          <w:color w:val="333333"/>
          <w:sz w:val="28"/>
          <w:szCs w:val="28"/>
        </w:rPr>
        <w:lastRenderedPageBreak/>
        <w:t>уровнем подготовленности детей. Играющим нельзя отходить в стороны, наклоняться и т. д. Один из вариантов этой игры — выполнять погружения с выдохом в воду.</w:t>
      </w:r>
    </w:p>
    <w:p w:rsidR="006B47D2" w:rsidRPr="006B47D2" w:rsidRDefault="006B47D2" w:rsidP="006B47D2">
      <w:pPr>
        <w:pStyle w:val="a3"/>
        <w:shd w:val="clear" w:color="auto" w:fill="FFFFFF"/>
        <w:spacing w:before="0" w:beforeAutospacing="0" w:after="120" w:afterAutospacing="0" w:line="360" w:lineRule="auto"/>
        <w:jc w:val="both"/>
        <w:rPr>
          <w:color w:val="333333"/>
          <w:sz w:val="28"/>
          <w:szCs w:val="28"/>
        </w:rPr>
      </w:pPr>
      <w:r w:rsidRPr="006B47D2">
        <w:rPr>
          <w:b/>
          <w:bCs/>
          <w:color w:val="333333"/>
          <w:sz w:val="28"/>
          <w:szCs w:val="28"/>
        </w:rPr>
        <w:t>“Циркачи”</w:t>
      </w:r>
    </w:p>
    <w:p w:rsidR="006B47D2" w:rsidRPr="006B47D2" w:rsidRDefault="006B47D2" w:rsidP="006B47D2">
      <w:pPr>
        <w:pStyle w:val="a3"/>
        <w:shd w:val="clear" w:color="auto" w:fill="FFFFFF"/>
        <w:spacing w:before="0" w:beforeAutospacing="0" w:after="120" w:afterAutospacing="0" w:line="360" w:lineRule="auto"/>
        <w:jc w:val="both"/>
        <w:rPr>
          <w:color w:val="333333"/>
          <w:sz w:val="28"/>
          <w:szCs w:val="28"/>
        </w:rPr>
      </w:pPr>
      <w:r w:rsidRPr="006B47D2">
        <w:rPr>
          <w:color w:val="333333"/>
          <w:sz w:val="28"/>
          <w:szCs w:val="28"/>
        </w:rPr>
        <w:t>Задача — изучение и совершенствование погружений в воду.</w:t>
      </w:r>
    </w:p>
    <w:p w:rsidR="006B47D2" w:rsidRPr="006B47D2" w:rsidRDefault="006B47D2" w:rsidP="006B47D2">
      <w:pPr>
        <w:pStyle w:val="a3"/>
        <w:shd w:val="clear" w:color="auto" w:fill="FFFFFF"/>
        <w:spacing w:before="0" w:beforeAutospacing="0" w:after="120" w:afterAutospacing="0" w:line="360" w:lineRule="auto"/>
        <w:jc w:val="both"/>
        <w:rPr>
          <w:color w:val="333333"/>
          <w:sz w:val="28"/>
          <w:szCs w:val="28"/>
        </w:rPr>
      </w:pPr>
      <w:r w:rsidRPr="006B47D2">
        <w:rPr>
          <w:color w:val="333333"/>
          <w:sz w:val="28"/>
          <w:szCs w:val="28"/>
        </w:rPr>
        <w:t xml:space="preserve">Описание игры. Может быть командной и некомандной. Играющие выполняют наклон вперед, ставят руки на дно, стараясь сделать стойку на руках, — “как в цирке”. Игру можно усложнить, выполняя </w:t>
      </w:r>
      <w:proofErr w:type="spellStart"/>
      <w:r w:rsidRPr="006B47D2">
        <w:rPr>
          <w:color w:val="333333"/>
          <w:sz w:val="28"/>
          <w:szCs w:val="28"/>
        </w:rPr>
        <w:t>заныривания</w:t>
      </w:r>
      <w:proofErr w:type="spellEnd"/>
      <w:r w:rsidRPr="006B47D2">
        <w:rPr>
          <w:color w:val="333333"/>
          <w:sz w:val="28"/>
          <w:szCs w:val="28"/>
        </w:rPr>
        <w:t xml:space="preserve"> в плавающий круг и далее стойку на руках (глубина — на уровне пояса).</w:t>
      </w:r>
    </w:p>
    <w:p w:rsidR="006B47D2" w:rsidRPr="006B47D2" w:rsidRDefault="006B47D2" w:rsidP="006B47D2">
      <w:pPr>
        <w:pStyle w:val="a3"/>
        <w:shd w:val="clear" w:color="auto" w:fill="FFFFFF"/>
        <w:spacing w:before="0" w:beforeAutospacing="0" w:after="120" w:afterAutospacing="0" w:line="360" w:lineRule="auto"/>
        <w:jc w:val="both"/>
        <w:rPr>
          <w:color w:val="333333"/>
          <w:sz w:val="28"/>
          <w:szCs w:val="28"/>
        </w:rPr>
      </w:pPr>
      <w:r w:rsidRPr="006B47D2">
        <w:rPr>
          <w:color w:val="333333"/>
          <w:sz w:val="28"/>
          <w:szCs w:val="28"/>
        </w:rPr>
        <w:t>Методические указания. В том случае, если игра командная, победитель определяется по количеству правильно выполненных стоек на руках в установленное время. В других случаях предпочтение отдается тому участнику, который дольше простоит на руках (при условии, что глубина для всех одинаковая).</w:t>
      </w:r>
    </w:p>
    <w:p w:rsidR="006B47D2" w:rsidRPr="006B47D2" w:rsidRDefault="006B47D2" w:rsidP="006B47D2">
      <w:pPr>
        <w:pStyle w:val="a3"/>
        <w:shd w:val="clear" w:color="auto" w:fill="FFFFFF"/>
        <w:spacing w:before="0" w:beforeAutospacing="0" w:after="120" w:afterAutospacing="0" w:line="360" w:lineRule="auto"/>
        <w:jc w:val="both"/>
        <w:rPr>
          <w:color w:val="333333"/>
          <w:sz w:val="28"/>
          <w:szCs w:val="28"/>
        </w:rPr>
      </w:pPr>
      <w:r w:rsidRPr="006B47D2">
        <w:rPr>
          <w:b/>
          <w:bCs/>
          <w:color w:val="333333"/>
          <w:sz w:val="28"/>
          <w:szCs w:val="28"/>
        </w:rPr>
        <w:t>“Хоровод”,</w:t>
      </w:r>
    </w:p>
    <w:p w:rsidR="006B47D2" w:rsidRPr="006B47D2" w:rsidRDefault="006B47D2" w:rsidP="006B47D2">
      <w:pPr>
        <w:pStyle w:val="a3"/>
        <w:shd w:val="clear" w:color="auto" w:fill="FFFFFF"/>
        <w:spacing w:before="0" w:beforeAutospacing="0" w:after="120" w:afterAutospacing="0" w:line="360" w:lineRule="auto"/>
        <w:jc w:val="both"/>
        <w:rPr>
          <w:color w:val="333333"/>
          <w:sz w:val="28"/>
          <w:szCs w:val="28"/>
        </w:rPr>
      </w:pPr>
      <w:r w:rsidRPr="006B47D2">
        <w:rPr>
          <w:color w:val="333333"/>
          <w:sz w:val="28"/>
          <w:szCs w:val="28"/>
        </w:rPr>
        <w:t>Задача — совершенствование погружений и освоение выхода в воду. Описание игры. Взявшись за руки, играющие образуют круг. По сигналу начинается движение по кругу в указанном направлении, сопровождаемое речитативом: “Хоровод все идет, все идет, все идет, да и скоро он придет, он придет, он придет!” Закончив речитатив, дети останавливаются, отпускают руки и приседают, погружаясь в воду с головой и выполняя при этом активный выдох; затем поднимаются, снова берутся за руки и возобновляют движение по кругу.</w:t>
      </w:r>
    </w:p>
    <w:p w:rsidR="006B47D2" w:rsidRPr="006B47D2" w:rsidRDefault="006B47D2" w:rsidP="006B47D2">
      <w:pPr>
        <w:pStyle w:val="a3"/>
        <w:shd w:val="clear" w:color="auto" w:fill="FFFFFF"/>
        <w:spacing w:before="0" w:beforeAutospacing="0" w:after="120" w:afterAutospacing="0" w:line="360" w:lineRule="auto"/>
        <w:jc w:val="both"/>
        <w:rPr>
          <w:color w:val="333333"/>
          <w:sz w:val="28"/>
          <w:szCs w:val="28"/>
        </w:rPr>
      </w:pPr>
      <w:r w:rsidRPr="006B47D2">
        <w:rPr>
          <w:color w:val="333333"/>
          <w:sz w:val="28"/>
          <w:szCs w:val="28"/>
        </w:rPr>
        <w:t>Методические указания. После каждого речитатива меняется направление движения. До остановки “хоровода” нельзя “разрывать” круг, отпускать руки товарища, задерживать друг друга под водой, уходить вперед или назад.</w:t>
      </w:r>
    </w:p>
    <w:p w:rsidR="006B47D2" w:rsidRPr="006B47D2" w:rsidRDefault="006B47D2" w:rsidP="006B47D2">
      <w:pPr>
        <w:pStyle w:val="a3"/>
        <w:shd w:val="clear" w:color="auto" w:fill="FFFFFF"/>
        <w:spacing w:before="0" w:beforeAutospacing="0" w:after="120" w:afterAutospacing="0" w:line="360" w:lineRule="auto"/>
        <w:jc w:val="both"/>
        <w:rPr>
          <w:color w:val="333333"/>
          <w:sz w:val="28"/>
          <w:szCs w:val="28"/>
        </w:rPr>
      </w:pPr>
      <w:r w:rsidRPr="006B47D2">
        <w:rPr>
          <w:b/>
          <w:bCs/>
          <w:color w:val="333333"/>
          <w:sz w:val="28"/>
          <w:szCs w:val="28"/>
        </w:rPr>
        <w:t>“Плыви, игрушка!”</w:t>
      </w:r>
    </w:p>
    <w:p w:rsidR="006B47D2" w:rsidRPr="006B47D2" w:rsidRDefault="006B47D2" w:rsidP="006B47D2">
      <w:pPr>
        <w:pStyle w:val="a3"/>
        <w:shd w:val="clear" w:color="auto" w:fill="FFFFFF"/>
        <w:spacing w:before="0" w:beforeAutospacing="0" w:after="120" w:afterAutospacing="0" w:line="360" w:lineRule="auto"/>
        <w:jc w:val="both"/>
        <w:rPr>
          <w:color w:val="333333"/>
          <w:sz w:val="28"/>
          <w:szCs w:val="28"/>
        </w:rPr>
      </w:pPr>
      <w:r w:rsidRPr="006B47D2">
        <w:rPr>
          <w:color w:val="333333"/>
          <w:sz w:val="28"/>
          <w:szCs w:val="28"/>
        </w:rPr>
        <w:t>Задача — обучение активному выдоху, развитие ориентировки в воде.</w:t>
      </w:r>
      <w:r w:rsidR="00535B34">
        <w:rPr>
          <w:color w:val="333333"/>
          <w:sz w:val="28"/>
          <w:szCs w:val="28"/>
        </w:rPr>
        <w:t xml:space="preserve"> </w:t>
      </w:r>
      <w:r w:rsidR="002C314E">
        <w:rPr>
          <w:color w:val="333333"/>
          <w:sz w:val="28"/>
          <w:szCs w:val="28"/>
        </w:rPr>
        <w:t xml:space="preserve">  </w:t>
      </w:r>
      <w:r w:rsidR="00535B34">
        <w:rPr>
          <w:color w:val="333333"/>
          <w:sz w:val="28"/>
          <w:szCs w:val="28"/>
        </w:rPr>
        <w:t xml:space="preserve">    11</w:t>
      </w:r>
    </w:p>
    <w:p w:rsidR="006B47D2" w:rsidRPr="006B47D2" w:rsidRDefault="006B47D2" w:rsidP="006B47D2">
      <w:pPr>
        <w:pStyle w:val="a3"/>
        <w:shd w:val="clear" w:color="auto" w:fill="FFFFFF"/>
        <w:spacing w:before="0" w:beforeAutospacing="0" w:after="120" w:afterAutospacing="0" w:line="360" w:lineRule="auto"/>
        <w:jc w:val="both"/>
        <w:rPr>
          <w:color w:val="333333"/>
          <w:sz w:val="28"/>
          <w:szCs w:val="28"/>
        </w:rPr>
      </w:pPr>
      <w:r w:rsidRPr="006B47D2">
        <w:rPr>
          <w:color w:val="333333"/>
          <w:sz w:val="28"/>
          <w:szCs w:val="28"/>
        </w:rPr>
        <w:lastRenderedPageBreak/>
        <w:t>Описание игры. Дети активно дуют на плавающие игрушки, продвигая их согласно заданию: игрушка должна плыть только прямо, по кругу, зигзагом и т. д.; чья игрушка быстрее достигнет установленной отметки. Определение победителя будет зависеть от предложенного детям варианта продвижения игрушки.</w:t>
      </w:r>
    </w:p>
    <w:p w:rsidR="006B47D2" w:rsidRPr="006B47D2" w:rsidRDefault="006B47D2" w:rsidP="006B47D2">
      <w:pPr>
        <w:pStyle w:val="a3"/>
        <w:shd w:val="clear" w:color="auto" w:fill="FFFFFF"/>
        <w:spacing w:before="0" w:beforeAutospacing="0" w:after="120" w:afterAutospacing="0" w:line="360" w:lineRule="auto"/>
        <w:jc w:val="both"/>
        <w:rPr>
          <w:color w:val="333333"/>
          <w:sz w:val="28"/>
          <w:szCs w:val="28"/>
        </w:rPr>
      </w:pPr>
      <w:r w:rsidRPr="006B47D2">
        <w:rPr>
          <w:color w:val="333333"/>
          <w:sz w:val="28"/>
          <w:szCs w:val="28"/>
        </w:rPr>
        <w:t>Методические указания. Игрушка может быть любой: бумажный кораблик, пластмассовая утка, мяч и т. д. Если же игра проводится как соревнование, то игрушки должны быть у всех одинаковыми. Игрушка будет продвигаться быстрее, если дуть на нее сильно и правильно — в зависимости от ее формы.</w:t>
      </w:r>
    </w:p>
    <w:p w:rsidR="006B47D2" w:rsidRPr="006B47D2" w:rsidRDefault="006B47D2" w:rsidP="006B47D2">
      <w:pPr>
        <w:pStyle w:val="a3"/>
        <w:shd w:val="clear" w:color="auto" w:fill="FFFFFF"/>
        <w:spacing w:before="0" w:beforeAutospacing="0" w:after="120" w:afterAutospacing="0" w:line="360" w:lineRule="auto"/>
        <w:jc w:val="both"/>
        <w:rPr>
          <w:color w:val="333333"/>
          <w:sz w:val="28"/>
          <w:szCs w:val="28"/>
        </w:rPr>
      </w:pPr>
      <w:r w:rsidRPr="006B47D2">
        <w:rPr>
          <w:b/>
          <w:bCs/>
          <w:color w:val="333333"/>
          <w:sz w:val="28"/>
          <w:szCs w:val="28"/>
        </w:rPr>
        <w:t>“Гудок”</w:t>
      </w:r>
    </w:p>
    <w:p w:rsidR="006B47D2" w:rsidRPr="006B47D2" w:rsidRDefault="006B47D2" w:rsidP="006B47D2">
      <w:pPr>
        <w:pStyle w:val="a3"/>
        <w:shd w:val="clear" w:color="auto" w:fill="FFFFFF"/>
        <w:spacing w:before="0" w:beforeAutospacing="0" w:after="120" w:afterAutospacing="0" w:line="360" w:lineRule="auto"/>
        <w:jc w:val="both"/>
        <w:rPr>
          <w:color w:val="333333"/>
          <w:sz w:val="28"/>
          <w:szCs w:val="28"/>
        </w:rPr>
      </w:pPr>
      <w:r w:rsidRPr="006B47D2">
        <w:rPr>
          <w:color w:val="333333"/>
          <w:sz w:val="28"/>
          <w:szCs w:val="28"/>
        </w:rPr>
        <w:t>Задача — обучение погружениям и выдоху в воду.</w:t>
      </w:r>
    </w:p>
    <w:p w:rsidR="006B47D2" w:rsidRPr="006B47D2" w:rsidRDefault="006B47D2" w:rsidP="006B47D2">
      <w:pPr>
        <w:pStyle w:val="a3"/>
        <w:shd w:val="clear" w:color="auto" w:fill="FFFFFF"/>
        <w:spacing w:before="0" w:beforeAutospacing="0" w:after="120" w:afterAutospacing="0" w:line="360" w:lineRule="auto"/>
        <w:jc w:val="both"/>
        <w:rPr>
          <w:color w:val="333333"/>
          <w:sz w:val="28"/>
          <w:szCs w:val="28"/>
        </w:rPr>
      </w:pPr>
      <w:r w:rsidRPr="006B47D2">
        <w:rPr>
          <w:color w:val="333333"/>
          <w:sz w:val="28"/>
          <w:szCs w:val="28"/>
        </w:rPr>
        <w:t xml:space="preserve">Описание игры. </w:t>
      </w:r>
      <w:proofErr w:type="gramStart"/>
      <w:r w:rsidRPr="006B47D2">
        <w:rPr>
          <w:color w:val="333333"/>
          <w:sz w:val="28"/>
          <w:szCs w:val="28"/>
        </w:rPr>
        <w:t>Играющие</w:t>
      </w:r>
      <w:proofErr w:type="gramEnd"/>
      <w:r w:rsidRPr="006B47D2">
        <w:rPr>
          <w:color w:val="333333"/>
          <w:sz w:val="28"/>
          <w:szCs w:val="28"/>
        </w:rPr>
        <w:t xml:space="preserve"> образуют круг, в середине которого находится педагог. По сигналу дети погружаются в воду с головой и выполняют сильный выдох, сопровождая его звуком “</w:t>
      </w:r>
      <w:proofErr w:type="spellStart"/>
      <w:r w:rsidRPr="006B47D2">
        <w:rPr>
          <w:color w:val="333333"/>
          <w:sz w:val="28"/>
          <w:szCs w:val="28"/>
        </w:rPr>
        <w:t>у-у-у-у-у</w:t>
      </w:r>
      <w:proofErr w:type="spellEnd"/>
      <w:r w:rsidRPr="006B47D2">
        <w:rPr>
          <w:color w:val="333333"/>
          <w:sz w:val="28"/>
          <w:szCs w:val="28"/>
        </w:rPr>
        <w:t>”, — “гудок паровоза”. По окончании выдоха можно сесть на дно (это может быть условием определения победителя).</w:t>
      </w:r>
    </w:p>
    <w:p w:rsidR="006B47D2" w:rsidRPr="006B47D2" w:rsidRDefault="006B47D2" w:rsidP="006B47D2">
      <w:pPr>
        <w:pStyle w:val="a3"/>
        <w:shd w:val="clear" w:color="auto" w:fill="FFFFFF"/>
        <w:spacing w:before="0" w:beforeAutospacing="0" w:after="120" w:afterAutospacing="0" w:line="360" w:lineRule="auto"/>
        <w:jc w:val="both"/>
        <w:rPr>
          <w:color w:val="333333"/>
          <w:sz w:val="28"/>
          <w:szCs w:val="28"/>
        </w:rPr>
      </w:pPr>
      <w:r w:rsidRPr="006B47D2">
        <w:rPr>
          <w:color w:val="333333"/>
          <w:sz w:val="28"/>
          <w:szCs w:val="28"/>
        </w:rPr>
        <w:t>Методические указания. Педагог контролирует правильность выполнения погружений и выдохов в воду. Играющие не должны мешать друг другу, уходить из круга, наклоняться. Во время погружений нужно обязательно открывать глаза, смотреть на пузырьки воздуха.</w:t>
      </w:r>
    </w:p>
    <w:p w:rsidR="006B47D2" w:rsidRPr="006B47D2" w:rsidRDefault="006B47D2" w:rsidP="006B47D2">
      <w:pPr>
        <w:pStyle w:val="a3"/>
        <w:shd w:val="clear" w:color="auto" w:fill="FFFFFF"/>
        <w:spacing w:before="0" w:beforeAutospacing="0" w:after="120" w:afterAutospacing="0" w:line="360" w:lineRule="auto"/>
        <w:jc w:val="both"/>
        <w:rPr>
          <w:color w:val="333333"/>
          <w:sz w:val="28"/>
          <w:szCs w:val="28"/>
        </w:rPr>
      </w:pPr>
      <w:r w:rsidRPr="006B47D2">
        <w:rPr>
          <w:b/>
          <w:bCs/>
          <w:color w:val="333333"/>
          <w:sz w:val="28"/>
          <w:szCs w:val="28"/>
        </w:rPr>
        <w:t>“Сядь на дно”</w:t>
      </w:r>
    </w:p>
    <w:p w:rsidR="006B47D2" w:rsidRPr="006B47D2" w:rsidRDefault="006B47D2" w:rsidP="006B47D2">
      <w:pPr>
        <w:pStyle w:val="a3"/>
        <w:shd w:val="clear" w:color="auto" w:fill="FFFFFF"/>
        <w:spacing w:before="0" w:beforeAutospacing="0" w:after="120" w:afterAutospacing="0" w:line="360" w:lineRule="auto"/>
        <w:jc w:val="both"/>
        <w:rPr>
          <w:color w:val="333333"/>
          <w:sz w:val="28"/>
          <w:szCs w:val="28"/>
        </w:rPr>
      </w:pPr>
      <w:r w:rsidRPr="006B47D2">
        <w:rPr>
          <w:color w:val="333333"/>
          <w:sz w:val="28"/>
          <w:szCs w:val="28"/>
        </w:rPr>
        <w:t>Задача — обучение погружениям и выдоху в воду.</w:t>
      </w:r>
    </w:p>
    <w:p w:rsidR="006B47D2" w:rsidRPr="006B47D2" w:rsidRDefault="006B47D2" w:rsidP="006B47D2">
      <w:pPr>
        <w:pStyle w:val="a3"/>
        <w:shd w:val="clear" w:color="auto" w:fill="FFFFFF"/>
        <w:spacing w:before="0" w:beforeAutospacing="0" w:after="120" w:afterAutospacing="0" w:line="360" w:lineRule="auto"/>
        <w:jc w:val="both"/>
        <w:rPr>
          <w:color w:val="333333"/>
          <w:sz w:val="28"/>
          <w:szCs w:val="28"/>
        </w:rPr>
      </w:pPr>
      <w:r w:rsidRPr="006B47D2">
        <w:rPr>
          <w:color w:val="333333"/>
          <w:sz w:val="28"/>
          <w:szCs w:val="28"/>
        </w:rPr>
        <w:t>Описание игры. На глубине по грудь играющие, приседая, садятся на дно, посылая прямые ноги вперед; положение рук произвольное. Время пребывания под водой минимально — важно, чтобы положение “Сижу на дне” было хотя бы обозначено.</w:t>
      </w:r>
    </w:p>
    <w:p w:rsidR="002C314E" w:rsidRDefault="002C314E" w:rsidP="006B47D2">
      <w:pPr>
        <w:pStyle w:val="a3"/>
        <w:shd w:val="clear" w:color="auto" w:fill="FFFFFF"/>
        <w:spacing w:before="0" w:beforeAutospacing="0" w:after="120" w:afterAutospacing="0" w:line="360" w:lineRule="auto"/>
        <w:jc w:val="both"/>
        <w:rPr>
          <w:color w:val="333333"/>
        </w:rPr>
      </w:pPr>
      <w:r w:rsidRPr="002C314E">
        <w:rPr>
          <w:color w:val="333333"/>
          <w:sz w:val="28"/>
          <w:szCs w:val="28"/>
        </w:rPr>
        <w:t xml:space="preserve">Методические указания. </w:t>
      </w:r>
      <w:r w:rsidR="006B47D2" w:rsidRPr="002C314E">
        <w:rPr>
          <w:color w:val="333333"/>
          <w:sz w:val="28"/>
          <w:szCs w:val="28"/>
        </w:rPr>
        <w:t xml:space="preserve">Сесть </w:t>
      </w:r>
      <w:r w:rsidRPr="002C314E">
        <w:rPr>
          <w:color w:val="333333"/>
          <w:sz w:val="28"/>
          <w:szCs w:val="28"/>
        </w:rPr>
        <w:t xml:space="preserve">на дно можно лишь в том </w:t>
      </w:r>
      <w:proofErr w:type="spellStart"/>
      <w:r w:rsidRPr="002C314E">
        <w:rPr>
          <w:color w:val="333333"/>
          <w:sz w:val="28"/>
          <w:szCs w:val="28"/>
        </w:rPr>
        <w:t>случае</w:t>
      </w:r>
      <w:proofErr w:type="gramStart"/>
      <w:r w:rsidRPr="002C314E">
        <w:rPr>
          <w:color w:val="333333"/>
          <w:sz w:val="28"/>
          <w:szCs w:val="28"/>
        </w:rPr>
        <w:t>,</w:t>
      </w:r>
      <w:r w:rsidR="006B47D2" w:rsidRPr="002C314E">
        <w:rPr>
          <w:color w:val="333333"/>
          <w:sz w:val="28"/>
          <w:szCs w:val="28"/>
        </w:rPr>
        <w:t>е</w:t>
      </w:r>
      <w:proofErr w:type="gramEnd"/>
      <w:r w:rsidR="006B47D2" w:rsidRPr="002C314E">
        <w:rPr>
          <w:color w:val="333333"/>
          <w:sz w:val="28"/>
          <w:szCs w:val="28"/>
        </w:rPr>
        <w:t>сли</w:t>
      </w:r>
      <w:proofErr w:type="spellEnd"/>
      <w:r w:rsidR="006B47D2" w:rsidRPr="002C314E">
        <w:rPr>
          <w:color w:val="333333"/>
          <w:sz w:val="28"/>
          <w:szCs w:val="28"/>
        </w:rPr>
        <w:t xml:space="preserve"> предварительно (или во время присе</w:t>
      </w:r>
      <w:r w:rsidRPr="002C314E">
        <w:rPr>
          <w:color w:val="333333"/>
          <w:sz w:val="28"/>
          <w:szCs w:val="28"/>
        </w:rPr>
        <w:t>дания) выполнить сильный выдох</w:t>
      </w:r>
      <w:r w:rsidRPr="002C314E">
        <w:rPr>
          <w:color w:val="333333"/>
        </w:rPr>
        <w:t>.</w:t>
      </w:r>
      <w:r>
        <w:rPr>
          <w:color w:val="333333"/>
        </w:rPr>
        <w:t xml:space="preserve">        </w:t>
      </w:r>
      <w:r w:rsidRPr="006D6752">
        <w:rPr>
          <w:color w:val="333333"/>
          <w:sz w:val="28"/>
          <w:szCs w:val="28"/>
        </w:rPr>
        <w:t>12</w:t>
      </w:r>
      <w:r>
        <w:rPr>
          <w:color w:val="333333"/>
        </w:rPr>
        <w:t xml:space="preserve">                                        </w:t>
      </w:r>
    </w:p>
    <w:p w:rsidR="006B47D2" w:rsidRPr="006B47D2" w:rsidRDefault="006B47D2" w:rsidP="006B47D2">
      <w:pPr>
        <w:pStyle w:val="a3"/>
        <w:shd w:val="clear" w:color="auto" w:fill="FFFFFF"/>
        <w:spacing w:before="0" w:beforeAutospacing="0" w:after="120" w:afterAutospacing="0" w:line="360" w:lineRule="auto"/>
        <w:jc w:val="both"/>
        <w:rPr>
          <w:color w:val="333333"/>
          <w:sz w:val="28"/>
          <w:szCs w:val="28"/>
        </w:rPr>
      </w:pPr>
      <w:r w:rsidRPr="002C314E">
        <w:rPr>
          <w:color w:val="333333"/>
          <w:sz w:val="28"/>
          <w:szCs w:val="28"/>
        </w:rPr>
        <w:lastRenderedPageBreak/>
        <w:t>Глаз</w:t>
      </w:r>
      <w:r w:rsidRPr="002C314E">
        <w:rPr>
          <w:color w:val="333333"/>
        </w:rPr>
        <w:t>а</w:t>
      </w:r>
      <w:r w:rsidRPr="006B47D2">
        <w:rPr>
          <w:color w:val="333333"/>
          <w:sz w:val="28"/>
          <w:szCs w:val="28"/>
        </w:rPr>
        <w:t xml:space="preserve"> в воде не закрывать. По мере освоения выдоха его можно выполнять продолжительно; в этом случае и тело будет погружаться медленно.</w:t>
      </w:r>
    </w:p>
    <w:p w:rsidR="006B47D2" w:rsidRPr="006B47D2" w:rsidRDefault="006B47D2" w:rsidP="006B47D2">
      <w:pPr>
        <w:pStyle w:val="a3"/>
        <w:shd w:val="clear" w:color="auto" w:fill="FFFFFF"/>
        <w:spacing w:before="0" w:beforeAutospacing="0" w:after="120" w:afterAutospacing="0" w:line="360" w:lineRule="auto"/>
        <w:jc w:val="both"/>
        <w:rPr>
          <w:color w:val="333333"/>
          <w:sz w:val="28"/>
          <w:szCs w:val="28"/>
        </w:rPr>
      </w:pPr>
      <w:r w:rsidRPr="006B47D2">
        <w:rPr>
          <w:b/>
          <w:bCs/>
          <w:color w:val="333333"/>
          <w:sz w:val="28"/>
          <w:szCs w:val="28"/>
        </w:rPr>
        <w:t>“Насос”</w:t>
      </w:r>
    </w:p>
    <w:p w:rsidR="006B47D2" w:rsidRPr="006B47D2" w:rsidRDefault="006B47D2" w:rsidP="006B47D2">
      <w:pPr>
        <w:pStyle w:val="a3"/>
        <w:shd w:val="clear" w:color="auto" w:fill="FFFFFF"/>
        <w:spacing w:before="0" w:beforeAutospacing="0" w:after="120" w:afterAutospacing="0" w:line="360" w:lineRule="auto"/>
        <w:jc w:val="both"/>
        <w:rPr>
          <w:color w:val="333333"/>
          <w:sz w:val="28"/>
          <w:szCs w:val="28"/>
        </w:rPr>
      </w:pPr>
      <w:r w:rsidRPr="006B47D2">
        <w:rPr>
          <w:color w:val="333333"/>
          <w:sz w:val="28"/>
          <w:szCs w:val="28"/>
        </w:rPr>
        <w:t>Задача — обучение погружениям в воду с головой и выдоху.</w:t>
      </w:r>
    </w:p>
    <w:p w:rsidR="006B47D2" w:rsidRPr="006B47D2" w:rsidRDefault="006B47D2" w:rsidP="006B47D2">
      <w:pPr>
        <w:pStyle w:val="a3"/>
        <w:shd w:val="clear" w:color="auto" w:fill="FFFFFF"/>
        <w:spacing w:before="0" w:beforeAutospacing="0" w:after="120" w:afterAutospacing="0" w:line="360" w:lineRule="auto"/>
        <w:jc w:val="both"/>
        <w:rPr>
          <w:color w:val="333333"/>
          <w:sz w:val="28"/>
          <w:szCs w:val="28"/>
        </w:rPr>
      </w:pPr>
      <w:r w:rsidRPr="006B47D2">
        <w:rPr>
          <w:color w:val="333333"/>
          <w:sz w:val="28"/>
          <w:szCs w:val="28"/>
        </w:rPr>
        <w:t xml:space="preserve">Описание игры. </w:t>
      </w:r>
      <w:proofErr w:type="gramStart"/>
      <w:r w:rsidRPr="006B47D2">
        <w:rPr>
          <w:color w:val="333333"/>
          <w:sz w:val="28"/>
          <w:szCs w:val="28"/>
        </w:rPr>
        <w:t>Играющие, взявшись за руки, становятся парами напротив друг друга.</w:t>
      </w:r>
      <w:proofErr w:type="gramEnd"/>
      <w:r w:rsidRPr="006B47D2">
        <w:rPr>
          <w:color w:val="333333"/>
          <w:sz w:val="28"/>
          <w:szCs w:val="28"/>
        </w:rPr>
        <w:t xml:space="preserve"> По сигналу первый по расчету приседает, погружаясь в воду с головой, и выполняет выдох в воду, затем встает; второй сразу же выполняет аналогичное погружение с выдохом и т.д.</w:t>
      </w:r>
    </w:p>
    <w:p w:rsidR="006B47D2" w:rsidRPr="006B47D2" w:rsidRDefault="006B47D2" w:rsidP="006B47D2">
      <w:pPr>
        <w:pStyle w:val="a3"/>
        <w:shd w:val="clear" w:color="auto" w:fill="FFFFFF"/>
        <w:spacing w:before="0" w:beforeAutospacing="0" w:after="120" w:afterAutospacing="0" w:line="360" w:lineRule="auto"/>
        <w:jc w:val="both"/>
        <w:rPr>
          <w:color w:val="333333"/>
          <w:sz w:val="28"/>
          <w:szCs w:val="28"/>
        </w:rPr>
      </w:pPr>
      <w:r w:rsidRPr="006B47D2">
        <w:rPr>
          <w:color w:val="333333"/>
          <w:sz w:val="28"/>
          <w:szCs w:val="28"/>
        </w:rPr>
        <w:t>Методические указания. При определении пар следует учитывать рост, вес и уровень подготовленности детей. Нельзя, например, объединять в одну пару ребенка, умеющего выполнять выдохи в воду, и совершенно не умеющего; высокого и маленького. Темп приседаний строго индивидуален. Игру можно регламентировать по времени (до 1 мин) или определять пару-победительницу по количеству и качеству выполнения приседаний и выдохов.</w:t>
      </w:r>
    </w:p>
    <w:p w:rsidR="006B47D2" w:rsidRDefault="006B47D2" w:rsidP="006B47D2">
      <w:pPr>
        <w:pStyle w:val="a3"/>
        <w:shd w:val="clear" w:color="auto" w:fill="FFFFFF"/>
        <w:spacing w:before="0" w:beforeAutospacing="0" w:after="120" w:afterAutospacing="0" w:line="360" w:lineRule="auto"/>
        <w:jc w:val="both"/>
        <w:rPr>
          <w:rStyle w:val="a4"/>
          <w:color w:val="333333"/>
          <w:sz w:val="28"/>
          <w:szCs w:val="28"/>
        </w:rPr>
      </w:pPr>
    </w:p>
    <w:p w:rsidR="006B47D2" w:rsidRDefault="006B47D2" w:rsidP="006B47D2">
      <w:pPr>
        <w:pStyle w:val="a3"/>
        <w:shd w:val="clear" w:color="auto" w:fill="FFFFFF"/>
        <w:spacing w:before="0" w:beforeAutospacing="0" w:after="120" w:afterAutospacing="0" w:line="360" w:lineRule="auto"/>
        <w:jc w:val="both"/>
        <w:rPr>
          <w:rStyle w:val="a4"/>
          <w:color w:val="333333"/>
          <w:sz w:val="28"/>
          <w:szCs w:val="28"/>
        </w:rPr>
      </w:pPr>
    </w:p>
    <w:p w:rsidR="006B47D2" w:rsidRDefault="006B47D2" w:rsidP="006B47D2">
      <w:pPr>
        <w:pStyle w:val="a3"/>
        <w:shd w:val="clear" w:color="auto" w:fill="FFFFFF"/>
        <w:spacing w:before="0" w:beforeAutospacing="0" w:after="120" w:afterAutospacing="0" w:line="360" w:lineRule="auto"/>
        <w:jc w:val="both"/>
        <w:rPr>
          <w:rStyle w:val="a4"/>
          <w:color w:val="333333"/>
          <w:sz w:val="28"/>
          <w:szCs w:val="28"/>
        </w:rPr>
      </w:pPr>
    </w:p>
    <w:p w:rsidR="006B47D2" w:rsidRDefault="006B47D2" w:rsidP="006B47D2">
      <w:pPr>
        <w:pStyle w:val="a3"/>
        <w:shd w:val="clear" w:color="auto" w:fill="FFFFFF"/>
        <w:spacing w:before="0" w:beforeAutospacing="0" w:after="120" w:afterAutospacing="0" w:line="360" w:lineRule="auto"/>
        <w:jc w:val="both"/>
        <w:rPr>
          <w:rStyle w:val="a4"/>
          <w:color w:val="333333"/>
          <w:sz w:val="28"/>
          <w:szCs w:val="28"/>
        </w:rPr>
      </w:pPr>
    </w:p>
    <w:p w:rsidR="006B47D2" w:rsidRDefault="006B47D2" w:rsidP="006B47D2">
      <w:pPr>
        <w:pStyle w:val="a3"/>
        <w:shd w:val="clear" w:color="auto" w:fill="FFFFFF"/>
        <w:spacing w:before="0" w:beforeAutospacing="0" w:after="120" w:afterAutospacing="0" w:line="360" w:lineRule="auto"/>
        <w:jc w:val="both"/>
        <w:rPr>
          <w:rStyle w:val="a4"/>
          <w:color w:val="333333"/>
          <w:sz w:val="28"/>
          <w:szCs w:val="28"/>
        </w:rPr>
      </w:pPr>
    </w:p>
    <w:p w:rsidR="006B47D2" w:rsidRDefault="006B47D2" w:rsidP="006B47D2">
      <w:pPr>
        <w:pStyle w:val="a3"/>
        <w:shd w:val="clear" w:color="auto" w:fill="FFFFFF"/>
        <w:spacing w:before="0" w:beforeAutospacing="0" w:after="120" w:afterAutospacing="0" w:line="360" w:lineRule="auto"/>
        <w:jc w:val="both"/>
        <w:rPr>
          <w:rStyle w:val="a4"/>
          <w:color w:val="333333"/>
          <w:sz w:val="28"/>
          <w:szCs w:val="28"/>
        </w:rPr>
      </w:pPr>
    </w:p>
    <w:p w:rsidR="006B47D2" w:rsidRDefault="006B47D2" w:rsidP="006B47D2">
      <w:pPr>
        <w:pStyle w:val="a3"/>
        <w:shd w:val="clear" w:color="auto" w:fill="FFFFFF"/>
        <w:spacing w:before="0" w:beforeAutospacing="0" w:after="120" w:afterAutospacing="0" w:line="360" w:lineRule="auto"/>
        <w:jc w:val="both"/>
        <w:rPr>
          <w:rStyle w:val="a4"/>
          <w:color w:val="333333"/>
          <w:sz w:val="28"/>
          <w:szCs w:val="28"/>
        </w:rPr>
      </w:pPr>
    </w:p>
    <w:p w:rsidR="006B47D2" w:rsidRDefault="006B47D2" w:rsidP="006B47D2">
      <w:pPr>
        <w:pStyle w:val="a3"/>
        <w:shd w:val="clear" w:color="auto" w:fill="FFFFFF"/>
        <w:spacing w:before="0" w:beforeAutospacing="0" w:after="120" w:afterAutospacing="0" w:line="360" w:lineRule="auto"/>
        <w:jc w:val="both"/>
        <w:rPr>
          <w:rStyle w:val="a4"/>
          <w:color w:val="333333"/>
          <w:sz w:val="28"/>
          <w:szCs w:val="28"/>
        </w:rPr>
      </w:pPr>
    </w:p>
    <w:p w:rsidR="006B47D2" w:rsidRDefault="006B47D2" w:rsidP="006B47D2">
      <w:pPr>
        <w:pStyle w:val="a3"/>
        <w:shd w:val="clear" w:color="auto" w:fill="FFFFFF"/>
        <w:spacing w:before="0" w:beforeAutospacing="0" w:after="120" w:afterAutospacing="0" w:line="360" w:lineRule="auto"/>
        <w:jc w:val="both"/>
        <w:rPr>
          <w:rStyle w:val="a4"/>
          <w:color w:val="333333"/>
          <w:sz w:val="28"/>
          <w:szCs w:val="28"/>
        </w:rPr>
      </w:pPr>
    </w:p>
    <w:p w:rsidR="00D66AF9" w:rsidRDefault="00D66AF9" w:rsidP="006B47D2">
      <w:pPr>
        <w:pStyle w:val="a3"/>
        <w:shd w:val="clear" w:color="auto" w:fill="FFFFFF"/>
        <w:spacing w:before="0" w:beforeAutospacing="0" w:after="120" w:afterAutospacing="0" w:line="360" w:lineRule="auto"/>
        <w:jc w:val="both"/>
        <w:rPr>
          <w:rStyle w:val="a4"/>
          <w:color w:val="333333"/>
          <w:sz w:val="28"/>
          <w:szCs w:val="28"/>
        </w:rPr>
      </w:pPr>
    </w:p>
    <w:p w:rsidR="006B47D2" w:rsidRPr="002C314E" w:rsidRDefault="002C314E" w:rsidP="002C314E">
      <w:pPr>
        <w:pStyle w:val="a3"/>
        <w:shd w:val="clear" w:color="auto" w:fill="FFFFFF"/>
        <w:tabs>
          <w:tab w:val="left" w:pos="8070"/>
        </w:tabs>
        <w:spacing w:before="0" w:beforeAutospacing="0" w:after="120" w:afterAutospacing="0" w:line="360" w:lineRule="auto"/>
        <w:jc w:val="both"/>
        <w:rPr>
          <w:rStyle w:val="a4"/>
          <w:b w:val="0"/>
          <w:color w:val="333333"/>
          <w:sz w:val="28"/>
          <w:szCs w:val="28"/>
        </w:rPr>
      </w:pPr>
      <w:r>
        <w:rPr>
          <w:rStyle w:val="a4"/>
          <w:color w:val="333333"/>
          <w:sz w:val="28"/>
          <w:szCs w:val="28"/>
        </w:rPr>
        <w:t xml:space="preserve">                                                                                          </w:t>
      </w:r>
      <w:r>
        <w:rPr>
          <w:rStyle w:val="a4"/>
          <w:color w:val="333333"/>
          <w:sz w:val="28"/>
          <w:szCs w:val="28"/>
        </w:rPr>
        <w:tab/>
        <w:t xml:space="preserve">              </w:t>
      </w:r>
      <w:r w:rsidRPr="002C314E">
        <w:rPr>
          <w:rStyle w:val="a4"/>
          <w:b w:val="0"/>
          <w:color w:val="333333"/>
          <w:sz w:val="28"/>
          <w:szCs w:val="28"/>
        </w:rPr>
        <w:t xml:space="preserve">13 </w:t>
      </w:r>
    </w:p>
    <w:p w:rsidR="006B47D2" w:rsidRDefault="006B47D2" w:rsidP="006B47D2">
      <w:pPr>
        <w:pStyle w:val="a3"/>
        <w:shd w:val="clear" w:color="auto" w:fill="FFFFFF"/>
        <w:spacing w:before="0" w:beforeAutospacing="0" w:after="120" w:afterAutospacing="0" w:line="360" w:lineRule="auto"/>
        <w:jc w:val="center"/>
        <w:rPr>
          <w:rStyle w:val="a4"/>
          <w:color w:val="333333"/>
          <w:sz w:val="28"/>
          <w:szCs w:val="28"/>
        </w:rPr>
      </w:pPr>
      <w:r w:rsidRPr="006B47D2">
        <w:rPr>
          <w:rStyle w:val="a4"/>
          <w:color w:val="333333"/>
          <w:sz w:val="28"/>
          <w:szCs w:val="28"/>
        </w:rPr>
        <w:lastRenderedPageBreak/>
        <w:t>Список</w:t>
      </w:r>
      <w:r>
        <w:rPr>
          <w:rStyle w:val="a4"/>
          <w:color w:val="333333"/>
          <w:sz w:val="28"/>
          <w:szCs w:val="28"/>
        </w:rPr>
        <w:t xml:space="preserve"> литературы:</w:t>
      </w:r>
    </w:p>
    <w:p w:rsidR="001756D2" w:rsidRDefault="001756D2" w:rsidP="001756D2">
      <w:pPr>
        <w:pStyle w:val="a3"/>
        <w:shd w:val="clear" w:color="auto" w:fill="FFFFFF"/>
        <w:spacing w:before="0" w:beforeAutospacing="0" w:after="120" w:afterAutospacing="0" w:line="360" w:lineRule="auto"/>
        <w:rPr>
          <w:rStyle w:val="a4"/>
          <w:b w:val="0"/>
          <w:color w:val="333333"/>
          <w:sz w:val="28"/>
          <w:szCs w:val="28"/>
        </w:rPr>
      </w:pPr>
      <w:r>
        <w:rPr>
          <w:rStyle w:val="a4"/>
          <w:b w:val="0"/>
          <w:color w:val="333333"/>
          <w:sz w:val="28"/>
          <w:szCs w:val="28"/>
        </w:rPr>
        <w:t xml:space="preserve">1. </w:t>
      </w:r>
      <w:r w:rsidRPr="001756D2">
        <w:rPr>
          <w:rStyle w:val="a4"/>
          <w:b w:val="0"/>
          <w:color w:val="333333"/>
          <w:sz w:val="28"/>
          <w:szCs w:val="28"/>
        </w:rPr>
        <w:t>Булгакова Н.Ж.</w:t>
      </w:r>
      <w:r>
        <w:rPr>
          <w:rStyle w:val="a4"/>
          <w:b w:val="0"/>
          <w:color w:val="333333"/>
          <w:sz w:val="28"/>
          <w:szCs w:val="28"/>
        </w:rPr>
        <w:t xml:space="preserve"> Отбор и подготовка юных пловцов. – М.: физкультура и спорт, 1986 – 191с.</w:t>
      </w:r>
    </w:p>
    <w:p w:rsidR="001756D2" w:rsidRDefault="001756D2" w:rsidP="001756D2">
      <w:pPr>
        <w:pStyle w:val="a3"/>
        <w:shd w:val="clear" w:color="auto" w:fill="FFFFFF"/>
        <w:spacing w:before="0" w:beforeAutospacing="0" w:after="120" w:afterAutospacing="0" w:line="360" w:lineRule="auto"/>
        <w:rPr>
          <w:rStyle w:val="a4"/>
          <w:b w:val="0"/>
          <w:color w:val="333333"/>
          <w:sz w:val="28"/>
          <w:szCs w:val="28"/>
        </w:rPr>
      </w:pPr>
      <w:r>
        <w:rPr>
          <w:rStyle w:val="a4"/>
          <w:b w:val="0"/>
          <w:color w:val="333333"/>
          <w:sz w:val="28"/>
          <w:szCs w:val="28"/>
        </w:rPr>
        <w:t>2.Булгакова Н.Ж. \Познакомьтесь – плавание. – М.: ООО «Издательство АСТ», 2002 – 160с.</w:t>
      </w:r>
    </w:p>
    <w:p w:rsidR="0018720F" w:rsidRDefault="0018720F" w:rsidP="001756D2">
      <w:pPr>
        <w:pStyle w:val="a3"/>
        <w:shd w:val="clear" w:color="auto" w:fill="FFFFFF"/>
        <w:spacing w:before="0" w:beforeAutospacing="0" w:after="120" w:afterAutospacing="0" w:line="360" w:lineRule="auto"/>
        <w:rPr>
          <w:rStyle w:val="a4"/>
          <w:b w:val="0"/>
          <w:color w:val="333333"/>
          <w:sz w:val="28"/>
          <w:szCs w:val="28"/>
        </w:rPr>
      </w:pPr>
      <w:r>
        <w:rPr>
          <w:rStyle w:val="a4"/>
          <w:b w:val="0"/>
          <w:color w:val="333333"/>
          <w:sz w:val="28"/>
          <w:szCs w:val="28"/>
        </w:rPr>
        <w:t xml:space="preserve">3. Жукова Е.С. Возрастные особенности обучения и совершенствования техники плавания у девочек дошкольного возраста: </w:t>
      </w:r>
      <w:proofErr w:type="spellStart"/>
      <w:r>
        <w:rPr>
          <w:rStyle w:val="a4"/>
          <w:b w:val="0"/>
          <w:color w:val="333333"/>
          <w:sz w:val="28"/>
          <w:szCs w:val="28"/>
        </w:rPr>
        <w:t>Учеб</w:t>
      </w:r>
      <w:proofErr w:type="gramStart"/>
      <w:r>
        <w:rPr>
          <w:rStyle w:val="a4"/>
          <w:b w:val="0"/>
          <w:color w:val="333333"/>
          <w:sz w:val="28"/>
          <w:szCs w:val="28"/>
        </w:rPr>
        <w:t>.п</w:t>
      </w:r>
      <w:proofErr w:type="gramEnd"/>
      <w:r>
        <w:rPr>
          <w:rStyle w:val="a4"/>
          <w:b w:val="0"/>
          <w:color w:val="333333"/>
          <w:sz w:val="28"/>
          <w:szCs w:val="28"/>
        </w:rPr>
        <w:t>особие</w:t>
      </w:r>
      <w:proofErr w:type="spellEnd"/>
      <w:r>
        <w:rPr>
          <w:rStyle w:val="a4"/>
          <w:b w:val="0"/>
          <w:color w:val="333333"/>
          <w:sz w:val="28"/>
          <w:szCs w:val="28"/>
        </w:rPr>
        <w:t xml:space="preserve">/ Е.С.Жукова. – Омск, 1996 – 47с. </w:t>
      </w:r>
    </w:p>
    <w:p w:rsidR="0018720F" w:rsidRDefault="0018720F" w:rsidP="001756D2">
      <w:pPr>
        <w:pStyle w:val="a3"/>
        <w:shd w:val="clear" w:color="auto" w:fill="FFFFFF"/>
        <w:spacing w:before="0" w:beforeAutospacing="0" w:after="120" w:afterAutospacing="0" w:line="360" w:lineRule="auto"/>
        <w:rPr>
          <w:rStyle w:val="a4"/>
          <w:b w:val="0"/>
          <w:color w:val="333333"/>
          <w:sz w:val="28"/>
          <w:szCs w:val="28"/>
        </w:rPr>
      </w:pPr>
      <w:r>
        <w:rPr>
          <w:rStyle w:val="a4"/>
          <w:b w:val="0"/>
          <w:color w:val="333333"/>
          <w:sz w:val="28"/>
          <w:szCs w:val="28"/>
        </w:rPr>
        <w:t xml:space="preserve">4. </w:t>
      </w:r>
      <w:proofErr w:type="spellStart"/>
      <w:r>
        <w:rPr>
          <w:rStyle w:val="a4"/>
          <w:b w:val="0"/>
          <w:color w:val="333333"/>
          <w:sz w:val="28"/>
          <w:szCs w:val="28"/>
        </w:rPr>
        <w:t>Кашкин</w:t>
      </w:r>
      <w:proofErr w:type="spellEnd"/>
      <w:r>
        <w:rPr>
          <w:rStyle w:val="a4"/>
          <w:b w:val="0"/>
          <w:color w:val="333333"/>
          <w:sz w:val="28"/>
          <w:szCs w:val="28"/>
        </w:rPr>
        <w:t xml:space="preserve"> А.А., Попов</w:t>
      </w:r>
      <w:proofErr w:type="gramStart"/>
      <w:r>
        <w:rPr>
          <w:rStyle w:val="a4"/>
          <w:b w:val="0"/>
          <w:color w:val="333333"/>
          <w:sz w:val="28"/>
          <w:szCs w:val="28"/>
        </w:rPr>
        <w:t xml:space="preserve"> .</w:t>
      </w:r>
      <w:proofErr w:type="gramEnd"/>
      <w:r>
        <w:rPr>
          <w:rStyle w:val="a4"/>
          <w:b w:val="0"/>
          <w:color w:val="333333"/>
          <w:sz w:val="28"/>
          <w:szCs w:val="28"/>
        </w:rPr>
        <w:t>И. Плавание: Примерная программа спортивной подготовки для детско-юношеских спортивных школ. – М.: Физкультура и спорт, 2004 – 216с.</w:t>
      </w:r>
    </w:p>
    <w:p w:rsidR="0018720F" w:rsidRDefault="0018720F" w:rsidP="001756D2">
      <w:pPr>
        <w:pStyle w:val="a3"/>
        <w:shd w:val="clear" w:color="auto" w:fill="FFFFFF"/>
        <w:spacing w:before="0" w:beforeAutospacing="0" w:after="120" w:afterAutospacing="0" w:line="360" w:lineRule="auto"/>
        <w:rPr>
          <w:rStyle w:val="a4"/>
          <w:b w:val="0"/>
          <w:color w:val="333333"/>
          <w:sz w:val="28"/>
          <w:szCs w:val="28"/>
        </w:rPr>
      </w:pPr>
      <w:r>
        <w:rPr>
          <w:rStyle w:val="a4"/>
          <w:b w:val="0"/>
          <w:color w:val="333333"/>
          <w:sz w:val="28"/>
          <w:szCs w:val="28"/>
        </w:rPr>
        <w:t xml:space="preserve">5. Козлов А.В. </w:t>
      </w:r>
      <w:r w:rsidR="009372EF">
        <w:rPr>
          <w:rStyle w:val="a4"/>
          <w:b w:val="0"/>
          <w:color w:val="333333"/>
          <w:sz w:val="28"/>
          <w:szCs w:val="28"/>
        </w:rPr>
        <w:t>Многолетняя подготовка юных пловцов. – СПб: ГАФК, 2005 – 101с.</w:t>
      </w:r>
    </w:p>
    <w:p w:rsidR="009372EF" w:rsidRDefault="009372EF" w:rsidP="001756D2">
      <w:pPr>
        <w:pStyle w:val="a3"/>
        <w:shd w:val="clear" w:color="auto" w:fill="FFFFFF"/>
        <w:spacing w:before="0" w:beforeAutospacing="0" w:after="120" w:afterAutospacing="0" w:line="360" w:lineRule="auto"/>
        <w:rPr>
          <w:rStyle w:val="a4"/>
          <w:b w:val="0"/>
          <w:color w:val="333333"/>
          <w:sz w:val="28"/>
          <w:szCs w:val="28"/>
        </w:rPr>
      </w:pPr>
      <w:r>
        <w:rPr>
          <w:rStyle w:val="a4"/>
          <w:b w:val="0"/>
          <w:color w:val="333333"/>
          <w:sz w:val="28"/>
          <w:szCs w:val="28"/>
        </w:rPr>
        <w:t>6. Максимова М.Н. Синхронное плавание. Примерная программа спортивной подготовки для детско-юношеских школ олимпийского резерва. – М.: Советский спорт, 2007 – 192с.</w:t>
      </w:r>
    </w:p>
    <w:p w:rsidR="009372EF" w:rsidRPr="001756D2" w:rsidRDefault="009372EF" w:rsidP="001756D2">
      <w:pPr>
        <w:pStyle w:val="a3"/>
        <w:shd w:val="clear" w:color="auto" w:fill="FFFFFF"/>
        <w:spacing w:before="0" w:beforeAutospacing="0" w:after="120" w:afterAutospacing="0" w:line="360" w:lineRule="auto"/>
        <w:rPr>
          <w:b/>
          <w:color w:val="333333"/>
          <w:sz w:val="28"/>
          <w:szCs w:val="28"/>
        </w:rPr>
      </w:pPr>
      <w:r>
        <w:rPr>
          <w:rStyle w:val="a4"/>
          <w:b w:val="0"/>
          <w:color w:val="333333"/>
          <w:sz w:val="28"/>
          <w:szCs w:val="28"/>
        </w:rPr>
        <w:t xml:space="preserve">7. Озолин Н.Г. Настольная книга тренера: Наука побеждать. – М.: «Издательство </w:t>
      </w:r>
      <w:proofErr w:type="spellStart"/>
      <w:r>
        <w:rPr>
          <w:rStyle w:val="a4"/>
          <w:b w:val="0"/>
          <w:color w:val="333333"/>
          <w:sz w:val="28"/>
          <w:szCs w:val="28"/>
        </w:rPr>
        <w:t>Астрель</w:t>
      </w:r>
      <w:proofErr w:type="spellEnd"/>
      <w:r>
        <w:rPr>
          <w:rStyle w:val="a4"/>
          <w:b w:val="0"/>
          <w:color w:val="333333"/>
          <w:sz w:val="28"/>
          <w:szCs w:val="28"/>
        </w:rPr>
        <w:t>», 2003 – 863с.</w:t>
      </w:r>
    </w:p>
    <w:p w:rsidR="006B47D2" w:rsidRPr="006B47D2" w:rsidRDefault="009372EF" w:rsidP="006B47D2">
      <w:pPr>
        <w:pStyle w:val="a3"/>
        <w:shd w:val="clear" w:color="auto" w:fill="FFFFFF"/>
        <w:spacing w:before="0" w:beforeAutospacing="0" w:after="120" w:afterAutospacing="0" w:line="360" w:lineRule="auto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8</w:t>
      </w:r>
      <w:r w:rsidR="006B47D2" w:rsidRPr="006B47D2">
        <w:rPr>
          <w:color w:val="333333"/>
          <w:sz w:val="28"/>
          <w:szCs w:val="28"/>
        </w:rPr>
        <w:t xml:space="preserve">. Осокина Т.И. Обучение плаванию в детском саду / Т.И. Осокина, Е.А. Тимофеева, Т.Л. </w:t>
      </w:r>
      <w:proofErr w:type="spellStart"/>
      <w:r w:rsidR="006B47D2" w:rsidRPr="006B47D2">
        <w:rPr>
          <w:color w:val="333333"/>
          <w:sz w:val="28"/>
          <w:szCs w:val="28"/>
        </w:rPr>
        <w:t>Богина</w:t>
      </w:r>
      <w:proofErr w:type="spellEnd"/>
      <w:r w:rsidR="006B47D2" w:rsidRPr="006B47D2">
        <w:rPr>
          <w:color w:val="333333"/>
          <w:sz w:val="28"/>
          <w:szCs w:val="28"/>
        </w:rPr>
        <w:t>. – М.</w:t>
      </w:r>
      <w:proofErr w:type="gramStart"/>
      <w:r w:rsidR="006B47D2" w:rsidRPr="006B47D2">
        <w:rPr>
          <w:color w:val="333333"/>
          <w:sz w:val="28"/>
          <w:szCs w:val="28"/>
        </w:rPr>
        <w:t xml:space="preserve"> :</w:t>
      </w:r>
      <w:proofErr w:type="gramEnd"/>
      <w:r w:rsidR="006B47D2" w:rsidRPr="006B47D2">
        <w:rPr>
          <w:color w:val="333333"/>
          <w:sz w:val="28"/>
          <w:szCs w:val="28"/>
        </w:rPr>
        <w:t xml:space="preserve"> Просвещение, 1991. 159 с.</w:t>
      </w:r>
    </w:p>
    <w:p w:rsidR="006B47D2" w:rsidRDefault="009372EF" w:rsidP="006B47D2">
      <w:pPr>
        <w:pStyle w:val="a3"/>
        <w:shd w:val="clear" w:color="auto" w:fill="FFFFFF"/>
        <w:spacing w:before="0" w:beforeAutospacing="0" w:after="120" w:afterAutospacing="0" w:line="360" w:lineRule="auto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9</w:t>
      </w:r>
      <w:r w:rsidR="006B47D2" w:rsidRPr="006B47D2">
        <w:rPr>
          <w:color w:val="333333"/>
          <w:sz w:val="28"/>
          <w:szCs w:val="28"/>
        </w:rPr>
        <w:t>. Семенов Ю.А. Навык плавания каждому: из опыта программированного обучени</w:t>
      </w:r>
      <w:r w:rsidR="001E0F4D">
        <w:rPr>
          <w:color w:val="333333"/>
          <w:sz w:val="28"/>
          <w:szCs w:val="28"/>
        </w:rPr>
        <w:t>я плаванию / Ю.А. Семенов. – М.</w:t>
      </w:r>
      <w:r w:rsidR="006B47D2" w:rsidRPr="006B47D2">
        <w:rPr>
          <w:color w:val="333333"/>
          <w:sz w:val="28"/>
          <w:szCs w:val="28"/>
        </w:rPr>
        <w:t>: Физкультура и спорт, 1983. 144с</w:t>
      </w:r>
    </w:p>
    <w:p w:rsidR="009372EF" w:rsidRPr="006B47D2" w:rsidRDefault="009372EF" w:rsidP="006B47D2">
      <w:pPr>
        <w:pStyle w:val="a3"/>
        <w:shd w:val="clear" w:color="auto" w:fill="FFFFFF"/>
        <w:spacing w:before="0" w:beforeAutospacing="0" w:after="120" w:afterAutospacing="0" w:line="360" w:lineRule="auto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10. Чеботарева И.В. Учет возрастных и индивидуальных особенностей детей в работе ДЮСШ: Методическая разработка для слушателей</w:t>
      </w:r>
      <w:r w:rsidR="00217E94">
        <w:rPr>
          <w:color w:val="333333"/>
          <w:sz w:val="28"/>
          <w:szCs w:val="28"/>
        </w:rPr>
        <w:t xml:space="preserve"> </w:t>
      </w:r>
      <w:proofErr w:type="spellStart"/>
      <w:r w:rsidR="00217E94">
        <w:rPr>
          <w:color w:val="333333"/>
          <w:sz w:val="28"/>
          <w:szCs w:val="28"/>
        </w:rPr>
        <w:t>фак</w:t>
      </w:r>
      <w:proofErr w:type="gramStart"/>
      <w:r w:rsidR="00217E94">
        <w:rPr>
          <w:color w:val="333333"/>
          <w:sz w:val="28"/>
          <w:szCs w:val="28"/>
        </w:rPr>
        <w:t>.п</w:t>
      </w:r>
      <w:proofErr w:type="gramEnd"/>
      <w:r w:rsidR="00217E94">
        <w:rPr>
          <w:color w:val="333333"/>
          <w:sz w:val="28"/>
          <w:szCs w:val="28"/>
        </w:rPr>
        <w:t>овыш.квалиф.академии</w:t>
      </w:r>
      <w:proofErr w:type="spellEnd"/>
      <w:r w:rsidR="00217E94">
        <w:rPr>
          <w:color w:val="333333"/>
          <w:sz w:val="28"/>
          <w:szCs w:val="28"/>
        </w:rPr>
        <w:t>. – М.: РГАФК, 1993 – 23с.</w:t>
      </w:r>
    </w:p>
    <w:p w:rsidR="006B47D2" w:rsidRDefault="00217E94" w:rsidP="006B47D2">
      <w:pPr>
        <w:pStyle w:val="a3"/>
        <w:shd w:val="clear" w:color="auto" w:fill="FFFFFF"/>
        <w:spacing w:before="0" w:beforeAutospacing="0" w:after="120" w:afterAutospacing="0" w:line="360" w:lineRule="auto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11</w:t>
      </w:r>
      <w:r w:rsidR="006B47D2" w:rsidRPr="006B47D2">
        <w:rPr>
          <w:color w:val="333333"/>
          <w:sz w:val="28"/>
          <w:szCs w:val="28"/>
        </w:rPr>
        <w:t>. Черник Е.С. Дети дружат с водой / Е.</w:t>
      </w:r>
      <w:r w:rsidR="009372EF">
        <w:rPr>
          <w:color w:val="333333"/>
          <w:sz w:val="28"/>
          <w:szCs w:val="28"/>
        </w:rPr>
        <w:t>С. Черник. – М.</w:t>
      </w:r>
      <w:r w:rsidR="001756D2">
        <w:rPr>
          <w:color w:val="333333"/>
          <w:sz w:val="28"/>
          <w:szCs w:val="28"/>
        </w:rPr>
        <w:t xml:space="preserve">: Знание, 1986 – </w:t>
      </w:r>
      <w:r w:rsidR="006B47D2" w:rsidRPr="006B47D2">
        <w:rPr>
          <w:color w:val="333333"/>
          <w:sz w:val="28"/>
          <w:szCs w:val="28"/>
        </w:rPr>
        <w:t>96</w:t>
      </w:r>
      <w:r w:rsidR="001756D2">
        <w:rPr>
          <w:color w:val="333333"/>
          <w:sz w:val="28"/>
          <w:szCs w:val="28"/>
        </w:rPr>
        <w:t>с.</w:t>
      </w:r>
    </w:p>
    <w:p w:rsidR="0057136E" w:rsidRPr="006B47D2" w:rsidRDefault="0057136E" w:rsidP="006B47D2">
      <w:pPr>
        <w:pStyle w:val="a3"/>
        <w:shd w:val="clear" w:color="auto" w:fill="FFFFFF"/>
        <w:spacing w:before="0" w:beforeAutospacing="0" w:after="120" w:afterAutospacing="0" w:line="360" w:lineRule="auto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                                                                                                                      14</w:t>
      </w:r>
    </w:p>
    <w:p w:rsidR="006B47D2" w:rsidRDefault="00217E94" w:rsidP="006B47D2">
      <w:pPr>
        <w:pStyle w:val="a3"/>
        <w:shd w:val="clear" w:color="auto" w:fill="FFFFFF"/>
        <w:spacing w:before="0" w:beforeAutospacing="0" w:after="120" w:afterAutospacing="0" w:line="360" w:lineRule="auto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lastRenderedPageBreak/>
        <w:t>12</w:t>
      </w:r>
      <w:r w:rsidR="006B47D2" w:rsidRPr="006B47D2">
        <w:rPr>
          <w:color w:val="333333"/>
          <w:sz w:val="28"/>
          <w:szCs w:val="28"/>
        </w:rPr>
        <w:t xml:space="preserve">. Яблонская С.В. Физкультура и плавание в детском саду/ </w:t>
      </w:r>
      <w:proofErr w:type="spellStart"/>
      <w:r w:rsidR="006B47D2" w:rsidRPr="006B47D2">
        <w:rPr>
          <w:color w:val="333333"/>
          <w:sz w:val="28"/>
          <w:szCs w:val="28"/>
        </w:rPr>
        <w:t>Циклис</w:t>
      </w:r>
      <w:proofErr w:type="spellEnd"/>
      <w:r w:rsidR="006B47D2" w:rsidRPr="006B47D2">
        <w:rPr>
          <w:color w:val="333333"/>
          <w:sz w:val="28"/>
          <w:szCs w:val="28"/>
        </w:rPr>
        <w:t xml:space="preserve"> С.А.-М.: Творческий Центр 2008</w:t>
      </w:r>
      <w:r w:rsidR="00D66AF9">
        <w:rPr>
          <w:color w:val="333333"/>
          <w:sz w:val="28"/>
          <w:szCs w:val="28"/>
        </w:rPr>
        <w:t>.</w:t>
      </w:r>
    </w:p>
    <w:p w:rsidR="00D66AF9" w:rsidRDefault="00217E94" w:rsidP="006B47D2">
      <w:pPr>
        <w:pStyle w:val="a3"/>
        <w:shd w:val="clear" w:color="auto" w:fill="FFFFFF"/>
        <w:spacing w:before="0" w:beforeAutospacing="0" w:after="120" w:afterAutospacing="0" w:line="360" w:lineRule="auto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13</w:t>
      </w:r>
      <w:r w:rsidR="00D66AF9">
        <w:rPr>
          <w:color w:val="333333"/>
          <w:sz w:val="28"/>
          <w:szCs w:val="28"/>
        </w:rPr>
        <w:t>.</w:t>
      </w:r>
      <w:r w:rsidR="006D6752">
        <w:rPr>
          <w:color w:val="333333"/>
          <w:sz w:val="28"/>
          <w:szCs w:val="28"/>
        </w:rPr>
        <w:t xml:space="preserve"> </w:t>
      </w:r>
      <w:r>
        <w:rPr>
          <w:color w:val="333333"/>
          <w:sz w:val="28"/>
          <w:szCs w:val="28"/>
        </w:rPr>
        <w:t xml:space="preserve">Якимов А.М. Основы тренерского мастерства. Учебно-методическое пособие. – М.: </w:t>
      </w:r>
      <w:proofErr w:type="spellStart"/>
      <w:r>
        <w:rPr>
          <w:color w:val="333333"/>
          <w:sz w:val="28"/>
          <w:szCs w:val="28"/>
        </w:rPr>
        <w:t>Тера-спорт</w:t>
      </w:r>
      <w:proofErr w:type="spellEnd"/>
      <w:r>
        <w:rPr>
          <w:color w:val="333333"/>
          <w:sz w:val="28"/>
          <w:szCs w:val="28"/>
        </w:rPr>
        <w:t>, 2003 – 176с.</w:t>
      </w:r>
    </w:p>
    <w:p w:rsidR="00D66AF9" w:rsidRDefault="00D66AF9" w:rsidP="006B47D2">
      <w:pPr>
        <w:pStyle w:val="a3"/>
        <w:shd w:val="clear" w:color="auto" w:fill="FFFFFF"/>
        <w:spacing w:before="0" w:beforeAutospacing="0" w:after="120" w:afterAutospacing="0" w:line="360" w:lineRule="auto"/>
        <w:jc w:val="both"/>
        <w:rPr>
          <w:color w:val="333333"/>
          <w:sz w:val="28"/>
          <w:szCs w:val="28"/>
        </w:rPr>
      </w:pPr>
    </w:p>
    <w:p w:rsidR="00D66AF9" w:rsidRDefault="00D66AF9" w:rsidP="006B47D2">
      <w:pPr>
        <w:pStyle w:val="a3"/>
        <w:shd w:val="clear" w:color="auto" w:fill="FFFFFF"/>
        <w:spacing w:before="0" w:beforeAutospacing="0" w:after="120" w:afterAutospacing="0" w:line="360" w:lineRule="auto"/>
        <w:jc w:val="both"/>
        <w:rPr>
          <w:color w:val="333333"/>
          <w:sz w:val="28"/>
          <w:szCs w:val="28"/>
        </w:rPr>
      </w:pPr>
    </w:p>
    <w:p w:rsidR="00D66AF9" w:rsidRPr="006B47D2" w:rsidRDefault="00D66AF9" w:rsidP="006B47D2">
      <w:pPr>
        <w:pStyle w:val="a3"/>
        <w:shd w:val="clear" w:color="auto" w:fill="FFFFFF"/>
        <w:spacing w:before="0" w:beforeAutospacing="0" w:after="120" w:afterAutospacing="0" w:line="360" w:lineRule="auto"/>
        <w:jc w:val="both"/>
        <w:rPr>
          <w:color w:val="333333"/>
          <w:sz w:val="28"/>
          <w:szCs w:val="28"/>
        </w:rPr>
      </w:pPr>
    </w:p>
    <w:p w:rsidR="00BE79BD" w:rsidRDefault="00BE79BD"/>
    <w:p w:rsidR="002C314E" w:rsidRDefault="002C314E"/>
    <w:p w:rsidR="002C314E" w:rsidRDefault="002C314E"/>
    <w:p w:rsidR="002C314E" w:rsidRDefault="002C314E"/>
    <w:p w:rsidR="002C314E" w:rsidRDefault="002C314E"/>
    <w:p w:rsidR="002C314E" w:rsidRDefault="002C314E"/>
    <w:p w:rsidR="002C314E" w:rsidRDefault="002C314E"/>
    <w:p w:rsidR="002C314E" w:rsidRDefault="002C314E"/>
    <w:p w:rsidR="002C314E" w:rsidRDefault="002C314E"/>
    <w:p w:rsidR="002C314E" w:rsidRDefault="002C314E"/>
    <w:p w:rsidR="002C314E" w:rsidRDefault="002C314E"/>
    <w:p w:rsidR="002C314E" w:rsidRDefault="002C314E">
      <w:r>
        <w:t xml:space="preserve">     </w:t>
      </w:r>
    </w:p>
    <w:p w:rsidR="0057136E" w:rsidRDefault="002C314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</w:t>
      </w:r>
    </w:p>
    <w:p w:rsidR="0057136E" w:rsidRDefault="0057136E">
      <w:pPr>
        <w:rPr>
          <w:rFonts w:ascii="Times New Roman" w:hAnsi="Times New Roman" w:cs="Times New Roman"/>
          <w:sz w:val="28"/>
          <w:szCs w:val="28"/>
        </w:rPr>
      </w:pPr>
    </w:p>
    <w:p w:rsidR="0057136E" w:rsidRDefault="0057136E">
      <w:pPr>
        <w:rPr>
          <w:rFonts w:ascii="Times New Roman" w:hAnsi="Times New Roman" w:cs="Times New Roman"/>
          <w:sz w:val="28"/>
          <w:szCs w:val="28"/>
        </w:rPr>
      </w:pPr>
    </w:p>
    <w:p w:rsidR="0057136E" w:rsidRDefault="0057136E">
      <w:pPr>
        <w:rPr>
          <w:rFonts w:ascii="Times New Roman" w:hAnsi="Times New Roman" w:cs="Times New Roman"/>
          <w:sz w:val="28"/>
          <w:szCs w:val="28"/>
        </w:rPr>
      </w:pPr>
    </w:p>
    <w:p w:rsidR="0057136E" w:rsidRDefault="0057136E">
      <w:pPr>
        <w:rPr>
          <w:rFonts w:ascii="Times New Roman" w:hAnsi="Times New Roman" w:cs="Times New Roman"/>
          <w:sz w:val="28"/>
          <w:szCs w:val="28"/>
        </w:rPr>
      </w:pPr>
    </w:p>
    <w:p w:rsidR="0057136E" w:rsidRDefault="0057136E">
      <w:pPr>
        <w:rPr>
          <w:rFonts w:ascii="Times New Roman" w:hAnsi="Times New Roman" w:cs="Times New Roman"/>
          <w:sz w:val="28"/>
          <w:szCs w:val="28"/>
        </w:rPr>
      </w:pPr>
    </w:p>
    <w:p w:rsidR="0057136E" w:rsidRDefault="0057136E">
      <w:pPr>
        <w:rPr>
          <w:rFonts w:ascii="Times New Roman" w:hAnsi="Times New Roman" w:cs="Times New Roman"/>
          <w:sz w:val="28"/>
          <w:szCs w:val="28"/>
        </w:rPr>
      </w:pPr>
    </w:p>
    <w:p w:rsidR="002C314E" w:rsidRPr="002C314E" w:rsidRDefault="0057136E" w:rsidP="0057136E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15</w:t>
      </w:r>
      <w:r w:rsidR="002C314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</w:t>
      </w:r>
    </w:p>
    <w:sectPr w:rsidR="002C314E" w:rsidRPr="002C314E" w:rsidSect="00BE79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577FD6"/>
    <w:multiLevelType w:val="hybridMultilevel"/>
    <w:tmpl w:val="1B6C668E"/>
    <w:lvl w:ilvl="0" w:tplc="0400E05E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E86AC6"/>
    <w:multiLevelType w:val="hybridMultilevel"/>
    <w:tmpl w:val="7466EA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1D6DAD"/>
    <w:multiLevelType w:val="hybridMultilevel"/>
    <w:tmpl w:val="BC8CEA6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B836036"/>
    <w:multiLevelType w:val="hybridMultilevel"/>
    <w:tmpl w:val="5CC687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B47D2"/>
    <w:rsid w:val="00073F9F"/>
    <w:rsid w:val="001756D2"/>
    <w:rsid w:val="0018720F"/>
    <w:rsid w:val="001E0F4D"/>
    <w:rsid w:val="00217E94"/>
    <w:rsid w:val="002C314E"/>
    <w:rsid w:val="00535B34"/>
    <w:rsid w:val="0057136E"/>
    <w:rsid w:val="005B5CF3"/>
    <w:rsid w:val="006B47D2"/>
    <w:rsid w:val="006D6752"/>
    <w:rsid w:val="0077625A"/>
    <w:rsid w:val="009372EF"/>
    <w:rsid w:val="0095197A"/>
    <w:rsid w:val="009A0755"/>
    <w:rsid w:val="009B2998"/>
    <w:rsid w:val="009F58C9"/>
    <w:rsid w:val="00AB69E7"/>
    <w:rsid w:val="00BE79BD"/>
    <w:rsid w:val="00D66A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79BD"/>
  </w:style>
  <w:style w:type="paragraph" w:styleId="1">
    <w:name w:val="heading 1"/>
    <w:basedOn w:val="a"/>
    <w:link w:val="10"/>
    <w:uiPriority w:val="9"/>
    <w:qFormat/>
    <w:rsid w:val="009F58C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B47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6B47D2"/>
  </w:style>
  <w:style w:type="character" w:styleId="a4">
    <w:name w:val="Strong"/>
    <w:basedOn w:val="a0"/>
    <w:uiPriority w:val="22"/>
    <w:qFormat/>
    <w:rsid w:val="006B47D2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9F58C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49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15</Pages>
  <Words>2979</Words>
  <Characters>16983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2015-09-10T05:38:00Z</dcterms:created>
  <dcterms:modified xsi:type="dcterms:W3CDTF">2015-09-10T07:17:00Z</dcterms:modified>
</cp:coreProperties>
</file>